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jc w:val="center"/>
        <w:tblLook w:val="04A0" w:firstRow="1" w:lastRow="0" w:firstColumn="1" w:lastColumn="0" w:noHBand="0" w:noVBand="1"/>
      </w:tblPr>
      <w:tblGrid>
        <w:gridCol w:w="959"/>
        <w:gridCol w:w="562"/>
        <w:gridCol w:w="1245"/>
        <w:gridCol w:w="1057"/>
        <w:gridCol w:w="1244"/>
        <w:gridCol w:w="1244"/>
        <w:gridCol w:w="743"/>
        <w:gridCol w:w="501"/>
        <w:gridCol w:w="231"/>
        <w:gridCol w:w="827"/>
        <w:gridCol w:w="186"/>
        <w:gridCol w:w="258"/>
        <w:gridCol w:w="1365"/>
      </w:tblGrid>
      <w:tr w:rsidR="00560EC2" w:rsidRPr="00616662" w:rsidTr="00AC4A98">
        <w:trPr>
          <w:trHeight w:val="340"/>
          <w:jc w:val="center"/>
        </w:trPr>
        <w:tc>
          <w:tcPr>
            <w:tcW w:w="10422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616662" w:rsidRDefault="003A15AC" w:rsidP="00864C6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bookmarkStart w:id="0" w:name="_GoBack"/>
            <w:bookmarkEnd w:id="0"/>
            <w:r w:rsidRPr="00616662">
              <w:rPr>
                <w:rFonts w:ascii="Arial" w:hAnsi="Arial" w:cs="Arial"/>
                <w:b/>
                <w:sz w:val="18"/>
                <w:szCs w:val="18"/>
              </w:rPr>
              <w:t xml:space="preserve">KARTA </w:t>
            </w:r>
            <w:r w:rsidR="00206F61" w:rsidRPr="00616662">
              <w:rPr>
                <w:rFonts w:ascii="Arial" w:hAnsi="Arial" w:cs="Arial"/>
                <w:b/>
                <w:sz w:val="18"/>
                <w:szCs w:val="18"/>
              </w:rPr>
              <w:t>MODUŁU</w:t>
            </w:r>
          </w:p>
          <w:p w:rsidR="00331C81" w:rsidRPr="00616662" w:rsidRDefault="00331C81" w:rsidP="00864C60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E91367" w:rsidRPr="00616662" w:rsidTr="00AC4A98">
        <w:trPr>
          <w:trHeight w:val="45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91367" w:rsidRPr="00616662" w:rsidRDefault="00EE4C1A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I. OGÓLNE INFORMACJE O </w:t>
            </w:r>
            <w:r w:rsidR="00E4589C" w:rsidRPr="00616662">
              <w:rPr>
                <w:rFonts w:ascii="Arial" w:hAnsi="Arial" w:cs="Arial"/>
                <w:sz w:val="18"/>
                <w:szCs w:val="18"/>
              </w:rPr>
              <w:t>MODULE</w:t>
            </w:r>
          </w:p>
        </w:tc>
      </w:tr>
      <w:tr w:rsidR="00E91367" w:rsidRPr="00616662" w:rsidTr="00AC4A98">
        <w:trPr>
          <w:trHeight w:val="624"/>
          <w:jc w:val="center"/>
        </w:trPr>
        <w:tc>
          <w:tcPr>
            <w:tcW w:w="10422" w:type="dxa"/>
            <w:gridSpan w:val="13"/>
            <w:vAlign w:val="center"/>
          </w:tcPr>
          <w:p w:rsidR="00E91367" w:rsidRPr="00616662" w:rsidRDefault="00E91367" w:rsidP="00CA6E8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PAŃSTWOWA WYŻSZA SZKOŁA ZAWODOWA IM. WITELONA W LEGNICY</w:t>
            </w:r>
          </w:p>
          <w:p w:rsidR="00E91367" w:rsidRPr="00616662" w:rsidRDefault="00E91367" w:rsidP="00CA6E8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WYDZIAŁ NAUK SPOŁECZNYCH I HUMANISTYCZNYCH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stacjonarne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DA0958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 xml:space="preserve">Praca z dzieckiem ze specjalnymi potrzebami rozwojowymi i edukacyjnymi 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073A4D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599" w:type="dxa"/>
            <w:gridSpan w:val="9"/>
            <w:vAlign w:val="center"/>
          </w:tcPr>
          <w:p w:rsidR="00073A4D" w:rsidRPr="00616662" w:rsidRDefault="00073A4D" w:rsidP="00073A4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język polski           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616662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7" w:type="dxa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I</w:t>
            </w:r>
            <w:r w:rsidR="0028561F" w:rsidRPr="00616662">
              <w:rPr>
                <w:rFonts w:ascii="Arial" w:hAnsi="Arial" w:cs="Arial"/>
                <w:sz w:val="18"/>
                <w:szCs w:val="18"/>
              </w:rPr>
              <w:t>V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616662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7" w:type="dxa"/>
            <w:vAlign w:val="center"/>
          </w:tcPr>
          <w:p w:rsidR="00E4589C" w:rsidRPr="00616662" w:rsidRDefault="0028561F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244" w:type="dxa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244" w:type="dxa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  <w:tc>
          <w:tcPr>
            <w:tcW w:w="1623" w:type="dxa"/>
            <w:gridSpan w:val="2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Praktyka zawodowa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2766" w:type="dxa"/>
            <w:gridSpan w:val="3"/>
            <w:vAlign w:val="center"/>
          </w:tcPr>
          <w:p w:rsidR="00E4589C" w:rsidRPr="00616662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7" w:type="dxa"/>
            <w:vAlign w:val="center"/>
          </w:tcPr>
          <w:p w:rsidR="00E4589C" w:rsidRPr="00616662" w:rsidRDefault="00DA0958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244" w:type="dxa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44" w:type="dxa"/>
            <w:vAlign w:val="center"/>
          </w:tcPr>
          <w:p w:rsidR="00E4589C" w:rsidRPr="00616662" w:rsidRDefault="00DA0958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3" w:type="dxa"/>
            <w:gridSpan w:val="2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3823" w:type="dxa"/>
            <w:gridSpan w:val="4"/>
            <w:vAlign w:val="center"/>
          </w:tcPr>
          <w:p w:rsidR="00E4589C" w:rsidRPr="00616662" w:rsidRDefault="00E4589C" w:rsidP="00E4589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616662" w:rsidRDefault="00DA0958" w:rsidP="00E4589C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Egzamin</w:t>
            </w:r>
          </w:p>
        </w:tc>
      </w:tr>
      <w:tr w:rsidR="00E4589C" w:rsidRPr="00616662" w:rsidTr="0028561F">
        <w:trPr>
          <w:trHeight w:val="495"/>
          <w:jc w:val="center"/>
        </w:trPr>
        <w:tc>
          <w:tcPr>
            <w:tcW w:w="3823" w:type="dxa"/>
            <w:gridSpan w:val="4"/>
            <w:vAlign w:val="center"/>
          </w:tcPr>
          <w:p w:rsidR="00E4589C" w:rsidRPr="00616662" w:rsidRDefault="00E4589C" w:rsidP="002856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599" w:type="dxa"/>
            <w:gridSpan w:val="9"/>
            <w:vAlign w:val="center"/>
          </w:tcPr>
          <w:p w:rsidR="00E4589C" w:rsidRPr="00616662" w:rsidRDefault="00024BE4" w:rsidP="00024BE4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Z</w:t>
            </w:r>
            <w:r w:rsidR="00B947BD" w:rsidRPr="00616662">
              <w:rPr>
                <w:rFonts w:ascii="Arial" w:hAnsi="Arial" w:cs="Arial"/>
                <w:sz w:val="18"/>
                <w:szCs w:val="18"/>
              </w:rPr>
              <w:t xml:space="preserve">najomość podstawowej terminologii z zakresu pedagogiki </w:t>
            </w:r>
            <w:r w:rsidRPr="00616662">
              <w:rPr>
                <w:rFonts w:ascii="Arial" w:hAnsi="Arial" w:cs="Arial"/>
                <w:sz w:val="18"/>
                <w:szCs w:val="18"/>
              </w:rPr>
              <w:t>specjalnej.</w:t>
            </w:r>
          </w:p>
        </w:tc>
      </w:tr>
      <w:tr w:rsidR="00E4589C" w:rsidRPr="00616662" w:rsidTr="00AC4A98">
        <w:trPr>
          <w:trHeight w:val="454"/>
          <w:jc w:val="center"/>
        </w:trPr>
        <w:tc>
          <w:tcPr>
            <w:tcW w:w="10422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E4589C" w:rsidRPr="00616662" w:rsidTr="006D61B1">
        <w:trPr>
          <w:trHeight w:val="1644"/>
          <w:jc w:val="center"/>
        </w:trPr>
        <w:tc>
          <w:tcPr>
            <w:tcW w:w="10422" w:type="dxa"/>
            <w:gridSpan w:val="13"/>
            <w:shd w:val="clear" w:color="auto" w:fill="auto"/>
            <w:vAlign w:val="center"/>
          </w:tcPr>
          <w:p w:rsidR="002A52EE" w:rsidRPr="00616662" w:rsidRDefault="002A52EE" w:rsidP="00F57E3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 Zaznajomienie ze specyfiką współczesnego systemu edukacji w kontekście opieki nad  uczniami ze specjalnymi potrzebami</w:t>
            </w:r>
            <w:r w:rsidR="006D61B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16662">
              <w:rPr>
                <w:rFonts w:ascii="Arial" w:hAnsi="Arial" w:cs="Arial"/>
                <w:sz w:val="18"/>
                <w:szCs w:val="18"/>
              </w:rPr>
              <w:t>edukacyjnymi</w:t>
            </w:r>
            <w:r w:rsidR="00F57E34" w:rsidRPr="0061666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A52EE" w:rsidRPr="00616662" w:rsidRDefault="002A52EE" w:rsidP="00F57E3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Zapoznanie z problemami edukacji uczniów z różnorodnymi zakłóceniami rozwojowymi</w:t>
            </w:r>
            <w:r w:rsidR="00F57E34" w:rsidRPr="0061666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2A52EE" w:rsidRPr="00616662" w:rsidRDefault="002A52EE" w:rsidP="00F57E3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Uświadomienie specyfiki, założeń i zasad organizacji oraz pr</w:t>
            </w:r>
            <w:r w:rsidR="00F57E34" w:rsidRPr="00616662">
              <w:rPr>
                <w:rFonts w:ascii="Arial" w:hAnsi="Arial" w:cs="Arial"/>
                <w:sz w:val="18"/>
                <w:szCs w:val="18"/>
              </w:rPr>
              <w:t>zebiegu pomocy psychologiczno-</w:t>
            </w:r>
            <w:r w:rsidRPr="00616662">
              <w:rPr>
                <w:rFonts w:ascii="Arial" w:hAnsi="Arial" w:cs="Arial"/>
                <w:sz w:val="18"/>
                <w:szCs w:val="18"/>
              </w:rPr>
              <w:t>pedagogicznej udzielanej</w:t>
            </w:r>
            <w:r w:rsidR="00F57E34" w:rsidRPr="0061666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16662">
              <w:rPr>
                <w:rFonts w:ascii="Arial" w:hAnsi="Arial" w:cs="Arial"/>
                <w:sz w:val="18"/>
                <w:szCs w:val="18"/>
              </w:rPr>
              <w:t>uczniom ze specjalnymi potrzebami edukacyjnymi</w:t>
            </w:r>
            <w:r w:rsidR="00F57E34" w:rsidRPr="00616662">
              <w:rPr>
                <w:rFonts w:ascii="Arial" w:hAnsi="Arial" w:cs="Arial"/>
                <w:sz w:val="18"/>
                <w:szCs w:val="18"/>
              </w:rPr>
              <w:t>.</w:t>
            </w:r>
          </w:p>
          <w:p w:rsidR="00E4589C" w:rsidRPr="00616662" w:rsidRDefault="002A52EE" w:rsidP="002A52E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Cel 4: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Nabycie przez studentów umiejętności wyznaczania z</w:t>
            </w:r>
            <w:r w:rsidR="00F57E34" w:rsidRPr="00616662">
              <w:rPr>
                <w:rFonts w:ascii="Arial" w:hAnsi="Arial" w:cs="Arial"/>
                <w:sz w:val="18"/>
                <w:szCs w:val="18"/>
              </w:rPr>
              <w:t>akresu oddziaływań edukacyjno-</w:t>
            </w:r>
            <w:r w:rsidRPr="00616662">
              <w:rPr>
                <w:rFonts w:ascii="Arial" w:hAnsi="Arial" w:cs="Arial"/>
                <w:sz w:val="18"/>
                <w:szCs w:val="18"/>
              </w:rPr>
              <w:t>terapeutycznych z uwzględnieniem potrzeb ucznia i jego możliwości psychofizycznych</w:t>
            </w:r>
          </w:p>
        </w:tc>
      </w:tr>
      <w:tr w:rsidR="00E4589C" w:rsidRPr="00616662" w:rsidTr="00AC4A98">
        <w:trPr>
          <w:trHeight w:val="624"/>
          <w:jc w:val="center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E4589C" w:rsidRPr="00616662" w:rsidTr="00AC4A98">
        <w:trPr>
          <w:trHeight w:val="1020"/>
          <w:jc w:val="center"/>
        </w:trPr>
        <w:tc>
          <w:tcPr>
            <w:tcW w:w="959" w:type="dxa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5" w:type="dxa"/>
            <w:gridSpan w:val="6"/>
            <w:vAlign w:val="center"/>
          </w:tcPr>
          <w:p w:rsidR="00E4589C" w:rsidRPr="00616662" w:rsidRDefault="00E4589C" w:rsidP="00B101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101A7" w:rsidRPr="00616662">
              <w:rPr>
                <w:rFonts w:ascii="Arial" w:hAnsi="Arial" w:cs="Arial"/>
                <w:sz w:val="18"/>
                <w:szCs w:val="18"/>
              </w:rPr>
              <w:t xml:space="preserve">moduł </w:t>
            </w:r>
            <w:r w:rsidRPr="00616662">
              <w:rPr>
                <w:rFonts w:ascii="Arial" w:hAnsi="Arial" w:cs="Arial"/>
                <w:sz w:val="18"/>
                <w:szCs w:val="18"/>
              </w:rPr>
              <w:t>w zakresie:</w:t>
            </w:r>
          </w:p>
        </w:tc>
        <w:tc>
          <w:tcPr>
            <w:tcW w:w="1559" w:type="dxa"/>
            <w:gridSpan w:val="3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09" w:type="dxa"/>
            <w:gridSpan w:val="3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2A52EE" w:rsidRPr="00616662" w:rsidTr="00751238">
        <w:trPr>
          <w:trHeight w:val="1630"/>
          <w:jc w:val="center"/>
        </w:trPr>
        <w:tc>
          <w:tcPr>
            <w:tcW w:w="959" w:type="dxa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:rsidR="002A52EE" w:rsidRPr="00616662" w:rsidRDefault="002A52EE" w:rsidP="002A52EE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921A4F" w:rsidRPr="00616662" w:rsidRDefault="00DD0D0F" w:rsidP="002A52E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zna i rozumie teorie, koncepcje i modele specjalnych potrzeb rozwojowych i edukacyjnych – medyczne, społeczne, biopsychospołeczne, w tym ADHD, ryzyka dysleksji, trudności związanych z nabywaniem umiejętności arytmetycznych, autystycznego spektrum zaburzeń, niepełnosprawności intelektualnej, mózgowego porażenia dziecięcego i innych zaburzeń ruchowych, zaburzeń o podłożu genetycznym, chorób przewlekłych i odmienności somatycznych; </w:t>
            </w:r>
          </w:p>
        </w:tc>
        <w:tc>
          <w:tcPr>
            <w:tcW w:w="1559" w:type="dxa"/>
            <w:gridSpan w:val="3"/>
            <w:vAlign w:val="center"/>
          </w:tcPr>
          <w:p w:rsidR="0048704A" w:rsidRPr="00616662" w:rsidRDefault="00DD0D0F" w:rsidP="006D6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F.W1.</w:t>
            </w:r>
          </w:p>
        </w:tc>
        <w:tc>
          <w:tcPr>
            <w:tcW w:w="1809" w:type="dxa"/>
            <w:gridSpan w:val="3"/>
            <w:vAlign w:val="center"/>
          </w:tcPr>
          <w:p w:rsidR="002A52EE" w:rsidRPr="00616662" w:rsidRDefault="002A52EE" w:rsidP="006D61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udział w dyskusji, egzamin</w:t>
            </w:r>
            <w:r w:rsidR="001016F0" w:rsidRPr="00616662">
              <w:rPr>
                <w:rFonts w:ascii="Arial" w:hAnsi="Arial" w:cs="Arial"/>
                <w:bCs/>
                <w:sz w:val="18"/>
                <w:szCs w:val="18"/>
              </w:rPr>
              <w:t xml:space="preserve"> pisemny</w:t>
            </w:r>
          </w:p>
        </w:tc>
      </w:tr>
      <w:tr w:rsidR="002A52EE" w:rsidRPr="00616662" w:rsidTr="00753A1C">
        <w:trPr>
          <w:trHeight w:val="1161"/>
          <w:jc w:val="center"/>
        </w:trPr>
        <w:tc>
          <w:tcPr>
            <w:tcW w:w="959" w:type="dxa"/>
            <w:vAlign w:val="center"/>
          </w:tcPr>
          <w:p w:rsidR="00DD0D0F" w:rsidRPr="00616662" w:rsidRDefault="00DD0D0F" w:rsidP="00DD0D0F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W02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A07796" w:rsidRPr="00616662" w:rsidRDefault="00DD0D0F" w:rsidP="002A52E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zna i rozumie uwarunkowania specjalnych potrzeb rozwojowych i edukacyjnych dzieci w wieku przedszkolnym i uczniów w młodszym wieku szkolnym wynikających z niepełnosprawności lub innych przyczyn biopsychospołecznych, przejawiających się w obszarze rozwoju fizyczno-ruchow</w:t>
            </w:r>
            <w:r w:rsidR="008B4A4B" w:rsidRPr="00616662">
              <w:rPr>
                <w:rFonts w:ascii="Arial" w:hAnsi="Arial" w:cs="Arial"/>
                <w:sz w:val="18"/>
                <w:szCs w:val="18"/>
              </w:rPr>
              <w:t>ego, poznawczego i emocjonalno</w:t>
            </w:r>
            <w:r w:rsidRPr="00616662">
              <w:rPr>
                <w:rFonts w:ascii="Arial" w:hAnsi="Arial" w:cs="Arial"/>
                <w:sz w:val="18"/>
                <w:szCs w:val="18"/>
              </w:rPr>
              <w:t>-społecznego;</w:t>
            </w:r>
          </w:p>
        </w:tc>
        <w:tc>
          <w:tcPr>
            <w:tcW w:w="1559" w:type="dxa"/>
            <w:gridSpan w:val="3"/>
            <w:vAlign w:val="center"/>
          </w:tcPr>
          <w:p w:rsidR="002A52EE" w:rsidRPr="00616662" w:rsidRDefault="00DD0D0F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F.W2.</w:t>
            </w:r>
          </w:p>
        </w:tc>
        <w:tc>
          <w:tcPr>
            <w:tcW w:w="1809" w:type="dxa"/>
            <w:gridSpan w:val="3"/>
            <w:vAlign w:val="center"/>
          </w:tcPr>
          <w:p w:rsidR="002A52EE" w:rsidRPr="00616662" w:rsidRDefault="001016F0" w:rsidP="006D61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udział w dyskusji, egzamin pisemny</w:t>
            </w:r>
          </w:p>
        </w:tc>
      </w:tr>
      <w:tr w:rsidR="001016F0" w:rsidRPr="00616662" w:rsidTr="006D61B1">
        <w:trPr>
          <w:trHeight w:val="843"/>
          <w:jc w:val="center"/>
        </w:trPr>
        <w:tc>
          <w:tcPr>
            <w:tcW w:w="959" w:type="dxa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W03</w:t>
            </w:r>
          </w:p>
          <w:p w:rsidR="001016F0" w:rsidRPr="00616662" w:rsidRDefault="001016F0" w:rsidP="00101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1016F0" w:rsidRPr="00616662" w:rsidRDefault="001016F0" w:rsidP="001016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zna i rozumie założenia, zasady i klasyfikacje, w tym ICF, ICD, DSM, oraz narzędzia oceny funkcjonalnej dzieci w wieku przedszkolnym i uczniów </w:t>
            </w:r>
            <w:r w:rsidRPr="00616662">
              <w:rPr>
                <w:rFonts w:ascii="Arial" w:hAnsi="Arial" w:cs="Arial"/>
                <w:sz w:val="18"/>
                <w:szCs w:val="18"/>
              </w:rPr>
              <w:br/>
              <w:t xml:space="preserve">w młodszym wieku szkolnym; </w:t>
            </w:r>
          </w:p>
        </w:tc>
        <w:tc>
          <w:tcPr>
            <w:tcW w:w="1559" w:type="dxa"/>
            <w:gridSpan w:val="3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F.W3,</w:t>
            </w:r>
          </w:p>
        </w:tc>
        <w:tc>
          <w:tcPr>
            <w:tcW w:w="1809" w:type="dxa"/>
            <w:gridSpan w:val="3"/>
            <w:vAlign w:val="center"/>
          </w:tcPr>
          <w:p w:rsidR="001016F0" w:rsidRPr="00616662" w:rsidRDefault="001016F0" w:rsidP="006D61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udział w dyskusji, egzamin pisemny</w:t>
            </w:r>
          </w:p>
        </w:tc>
      </w:tr>
      <w:tr w:rsidR="001016F0" w:rsidRPr="00616662" w:rsidTr="006D61B1">
        <w:trPr>
          <w:trHeight w:val="842"/>
          <w:jc w:val="center"/>
        </w:trPr>
        <w:tc>
          <w:tcPr>
            <w:tcW w:w="959" w:type="dxa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lastRenderedPageBreak/>
              <w:t>W04</w:t>
            </w:r>
          </w:p>
          <w:p w:rsidR="001016F0" w:rsidRPr="00616662" w:rsidRDefault="001016F0" w:rsidP="00101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1016F0" w:rsidRPr="00616662" w:rsidRDefault="001016F0" w:rsidP="001016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zna i rozumie teorie, klasyfikacje, przyczyny i przejawy trudności w rozwoju, uczeniu się i zachowaniu u dzieci w wieku przedszkolnym i młodszym wieku szkolnym; </w:t>
            </w:r>
          </w:p>
        </w:tc>
        <w:tc>
          <w:tcPr>
            <w:tcW w:w="1559" w:type="dxa"/>
            <w:gridSpan w:val="3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F.W4.</w:t>
            </w:r>
          </w:p>
        </w:tc>
        <w:tc>
          <w:tcPr>
            <w:tcW w:w="1809" w:type="dxa"/>
            <w:gridSpan w:val="3"/>
            <w:vAlign w:val="center"/>
          </w:tcPr>
          <w:p w:rsidR="001016F0" w:rsidRPr="00616662" w:rsidRDefault="001016F0" w:rsidP="006D61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udział w dyskusji, egzamin pisemny</w:t>
            </w:r>
          </w:p>
        </w:tc>
      </w:tr>
      <w:tr w:rsidR="001016F0" w:rsidRPr="00616662" w:rsidTr="006D61B1">
        <w:trPr>
          <w:trHeight w:val="980"/>
          <w:jc w:val="center"/>
        </w:trPr>
        <w:tc>
          <w:tcPr>
            <w:tcW w:w="959" w:type="dxa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W05</w:t>
            </w:r>
          </w:p>
          <w:p w:rsidR="001016F0" w:rsidRPr="00616662" w:rsidRDefault="001016F0" w:rsidP="001016F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1016F0" w:rsidRPr="00616662" w:rsidRDefault="001016F0" w:rsidP="001016F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zna cele, zasady i formy współpracy przedszkola i szkoły z rodzicami lub opiekunami dzieci lub uczniów ze specjalnymi potrzebami rozwojowymi </w:t>
            </w:r>
            <w:r w:rsidRPr="00616662">
              <w:rPr>
                <w:rFonts w:ascii="Arial" w:hAnsi="Arial" w:cs="Arial"/>
                <w:sz w:val="18"/>
                <w:szCs w:val="18"/>
              </w:rPr>
              <w:br/>
              <w:t xml:space="preserve">i edukacyjnymi oraz z dziećmi w wieku przedszkolnym i uczniami </w:t>
            </w:r>
            <w:r w:rsidRPr="00616662">
              <w:rPr>
                <w:rFonts w:ascii="Arial" w:hAnsi="Arial" w:cs="Arial"/>
                <w:sz w:val="18"/>
                <w:szCs w:val="18"/>
              </w:rPr>
              <w:br/>
              <w:t>w młodszym wieku szkolnym w procesie wychowania i kształcenia.</w:t>
            </w:r>
          </w:p>
        </w:tc>
        <w:tc>
          <w:tcPr>
            <w:tcW w:w="1559" w:type="dxa"/>
            <w:gridSpan w:val="3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F.W6.</w:t>
            </w:r>
          </w:p>
        </w:tc>
        <w:tc>
          <w:tcPr>
            <w:tcW w:w="1809" w:type="dxa"/>
            <w:gridSpan w:val="3"/>
            <w:vAlign w:val="center"/>
          </w:tcPr>
          <w:p w:rsidR="001016F0" w:rsidRPr="00616662" w:rsidRDefault="001016F0" w:rsidP="006D61B1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>udział w dyskusji, egzamin pisemny</w:t>
            </w:r>
          </w:p>
        </w:tc>
      </w:tr>
      <w:tr w:rsidR="00E4589C" w:rsidRPr="00616662" w:rsidTr="00AC4A98">
        <w:trPr>
          <w:trHeight w:val="340"/>
          <w:jc w:val="center"/>
        </w:trPr>
        <w:tc>
          <w:tcPr>
            <w:tcW w:w="10422" w:type="dxa"/>
            <w:gridSpan w:val="13"/>
            <w:vAlign w:val="center"/>
          </w:tcPr>
          <w:p w:rsidR="00E4589C" w:rsidRPr="00616662" w:rsidRDefault="00E4589C" w:rsidP="00E4589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2A52EE" w:rsidRPr="00616662" w:rsidTr="00751238">
        <w:trPr>
          <w:trHeight w:val="1197"/>
          <w:jc w:val="center"/>
        </w:trPr>
        <w:tc>
          <w:tcPr>
            <w:tcW w:w="959" w:type="dxa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U01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921A4F" w:rsidRPr="00616662" w:rsidRDefault="00751238" w:rsidP="00C62E0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potrafi dokonać oceny funkcjonalnej składników zdrowia i niektórych powiązanych z nim warunków dobrostanu i środowiska dziecka w wieku przedszkolnym i ucznia w młodszym wieku szkolnym, w tym dziecka z niepełnosprawnością, wykorzystując klasyfikacje i narzędzia diagnostyczne, w tym ICF, ICD i DSM; </w:t>
            </w:r>
          </w:p>
        </w:tc>
        <w:tc>
          <w:tcPr>
            <w:tcW w:w="1559" w:type="dxa"/>
            <w:gridSpan w:val="3"/>
            <w:vAlign w:val="center"/>
          </w:tcPr>
          <w:p w:rsidR="002A52EE" w:rsidRPr="00616662" w:rsidRDefault="008B4A4B" w:rsidP="006D6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F.U1.</w:t>
            </w:r>
          </w:p>
        </w:tc>
        <w:tc>
          <w:tcPr>
            <w:tcW w:w="1809" w:type="dxa"/>
            <w:gridSpan w:val="3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przygotowanie prezentacji</w:t>
            </w:r>
          </w:p>
        </w:tc>
      </w:tr>
      <w:tr w:rsidR="002A52EE" w:rsidRPr="00616662" w:rsidTr="00932827">
        <w:trPr>
          <w:trHeight w:val="1129"/>
          <w:jc w:val="center"/>
        </w:trPr>
        <w:tc>
          <w:tcPr>
            <w:tcW w:w="959" w:type="dxa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U02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E45256" w:rsidRPr="00616662" w:rsidRDefault="00751238" w:rsidP="008B4A4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potrafi rozpoznać specjalne potrzeby rozwojowe i edukacyjne dziecka w wieku przedszkolnym i ucznia w młodszym wieku szkolnym oraz określić optymalne sposoby organizowania środowiska edukacyjnego oraz wspomagania dziecka lub ucznia i jego rodziców lub opiekunów w procesie wychowania i kształcenia; </w:t>
            </w:r>
          </w:p>
        </w:tc>
        <w:tc>
          <w:tcPr>
            <w:tcW w:w="1559" w:type="dxa"/>
            <w:gridSpan w:val="3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</w:p>
          <w:p w:rsidR="002A52EE" w:rsidRPr="00616662" w:rsidRDefault="002A52EE" w:rsidP="002A52EE">
            <w:pPr>
              <w:jc w:val="center"/>
              <w:rPr>
                <w:rFonts w:ascii="Arial" w:eastAsia="TimesNewRoman" w:hAnsi="Arial" w:cs="Arial"/>
                <w:sz w:val="18"/>
                <w:szCs w:val="18"/>
              </w:rPr>
            </w:pPr>
          </w:p>
          <w:p w:rsidR="008B4A4B" w:rsidRPr="00616662" w:rsidRDefault="008B4A4B" w:rsidP="008B4A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F.U2.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ocena realizacji zadań w ramach ćwiczeń</w:t>
            </w:r>
          </w:p>
        </w:tc>
      </w:tr>
      <w:tr w:rsidR="002A52EE" w:rsidRPr="00616662" w:rsidTr="006D61B1">
        <w:trPr>
          <w:trHeight w:val="1134"/>
          <w:jc w:val="center"/>
        </w:trPr>
        <w:tc>
          <w:tcPr>
            <w:tcW w:w="959" w:type="dxa"/>
            <w:vAlign w:val="center"/>
          </w:tcPr>
          <w:p w:rsidR="00751238" w:rsidRPr="00616662" w:rsidRDefault="00751238" w:rsidP="0075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U03</w:t>
            </w:r>
          </w:p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E45256" w:rsidRPr="00616662" w:rsidRDefault="00751238" w:rsidP="00751238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potrafi ocenić skuteczność procesu wykrywania, identyfikowania i zaspakajania specjalnych potrzeb rozwojowych i edukacyjnych dziecka w wieku przedszkolnym i ucznia w młodszym wieku szkolnym;</w:t>
            </w:r>
          </w:p>
        </w:tc>
        <w:tc>
          <w:tcPr>
            <w:tcW w:w="1559" w:type="dxa"/>
            <w:gridSpan w:val="3"/>
            <w:vAlign w:val="center"/>
          </w:tcPr>
          <w:p w:rsidR="008B4A4B" w:rsidRPr="00616662" w:rsidRDefault="008B4A4B" w:rsidP="008B4A4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F.U3.</w:t>
            </w:r>
          </w:p>
          <w:p w:rsidR="0048704A" w:rsidRPr="00616662" w:rsidRDefault="0048704A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9" w:type="dxa"/>
            <w:gridSpan w:val="3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2A52EE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ocena realizacji zadań w ramach ćwiczeń</w:t>
            </w:r>
          </w:p>
        </w:tc>
      </w:tr>
      <w:tr w:rsidR="00751238" w:rsidRPr="00616662" w:rsidTr="006D61B1">
        <w:trPr>
          <w:trHeight w:val="1191"/>
          <w:jc w:val="center"/>
        </w:trPr>
        <w:tc>
          <w:tcPr>
            <w:tcW w:w="959" w:type="dxa"/>
            <w:vAlign w:val="center"/>
          </w:tcPr>
          <w:p w:rsidR="00751238" w:rsidRPr="00616662" w:rsidRDefault="00A06218" w:rsidP="007512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U04</w:t>
            </w:r>
          </w:p>
          <w:p w:rsidR="00751238" w:rsidRPr="00616662" w:rsidRDefault="00751238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751238" w:rsidRPr="00616662" w:rsidRDefault="00751238" w:rsidP="002A52E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potrafi współpracować z rodzicami lub opiekunami dzieci lub uczniów ze specjalnymi potrzebami rozwojowymi i edukacyjnymi oraz z dziećmi w wieku przedszkolnym i uczniami w młodszym wieku szkolnym w procesie wychowania i kształcenia.</w:t>
            </w:r>
          </w:p>
        </w:tc>
        <w:tc>
          <w:tcPr>
            <w:tcW w:w="1559" w:type="dxa"/>
            <w:gridSpan w:val="3"/>
            <w:vAlign w:val="center"/>
          </w:tcPr>
          <w:p w:rsidR="00751238" w:rsidRPr="00616662" w:rsidRDefault="00932827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F.U5.</w:t>
            </w:r>
          </w:p>
        </w:tc>
        <w:tc>
          <w:tcPr>
            <w:tcW w:w="1809" w:type="dxa"/>
            <w:gridSpan w:val="3"/>
            <w:vAlign w:val="center"/>
          </w:tcPr>
          <w:p w:rsidR="001016F0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aktywność na zajęciach,</w:t>
            </w:r>
          </w:p>
          <w:p w:rsidR="00751238" w:rsidRPr="00616662" w:rsidRDefault="001016F0" w:rsidP="001016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ocena realizacji zadań w ramach ćwiczeń</w:t>
            </w:r>
          </w:p>
        </w:tc>
      </w:tr>
      <w:tr w:rsidR="003127F4" w:rsidRPr="00616662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3127F4" w:rsidRPr="0061666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2A52EE" w:rsidRPr="00616662" w:rsidTr="006D61B1">
        <w:tblPrEx>
          <w:jc w:val="left"/>
        </w:tblPrEx>
        <w:trPr>
          <w:trHeight w:val="794"/>
        </w:trPr>
        <w:tc>
          <w:tcPr>
            <w:tcW w:w="959" w:type="dxa"/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K01</w:t>
            </w:r>
          </w:p>
          <w:p w:rsidR="00C65568" w:rsidRPr="00616662" w:rsidRDefault="00C65568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921A4F" w:rsidRPr="00616662" w:rsidRDefault="00C65568" w:rsidP="002A52E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jest gotów do przestrzegania zasad etycznego postępowania w procesie wychowania i kształcenia dzieci lub uczniów ze specjalnymi potrzebami rozwojowymi lub edukacyjnymi; </w:t>
            </w:r>
          </w:p>
        </w:tc>
        <w:tc>
          <w:tcPr>
            <w:tcW w:w="1559" w:type="dxa"/>
            <w:gridSpan w:val="3"/>
            <w:vAlign w:val="center"/>
          </w:tcPr>
          <w:p w:rsidR="00C65568" w:rsidRPr="006D61B1" w:rsidRDefault="008B4A4B" w:rsidP="006D6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F.K1.</w:t>
            </w:r>
          </w:p>
        </w:tc>
        <w:tc>
          <w:tcPr>
            <w:tcW w:w="1809" w:type="dxa"/>
            <w:gridSpan w:val="3"/>
            <w:vAlign w:val="center"/>
          </w:tcPr>
          <w:p w:rsidR="00C65568" w:rsidRPr="00616662" w:rsidRDefault="002A52EE" w:rsidP="00A93CF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616662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2A52EE" w:rsidRPr="00616662" w:rsidTr="00A93CF9">
        <w:tblPrEx>
          <w:jc w:val="left"/>
        </w:tblPrEx>
        <w:trPr>
          <w:trHeight w:val="832"/>
        </w:trPr>
        <w:tc>
          <w:tcPr>
            <w:tcW w:w="959" w:type="dxa"/>
            <w:vAlign w:val="center"/>
          </w:tcPr>
          <w:p w:rsidR="002A52EE" w:rsidRPr="00616662" w:rsidRDefault="00C65568" w:rsidP="00C6556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K02</w:t>
            </w:r>
          </w:p>
          <w:p w:rsidR="00C65568" w:rsidRPr="00616662" w:rsidRDefault="00C65568" w:rsidP="00C6556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95" w:type="dxa"/>
            <w:gridSpan w:val="6"/>
            <w:vAlign w:val="center"/>
          </w:tcPr>
          <w:p w:rsidR="00A93CF9" w:rsidRPr="00616662" w:rsidRDefault="00017E12" w:rsidP="00C65568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jest gotów do przyjęcia współodpowiedzialności za sposób planowania i realizacji oraz rezultaty procesu wychowania i kształcenia dzieci lub uczniów ze specjalnymi potrzebami edukacyjnymi.</w:t>
            </w:r>
          </w:p>
        </w:tc>
        <w:tc>
          <w:tcPr>
            <w:tcW w:w="1559" w:type="dxa"/>
            <w:gridSpan w:val="3"/>
            <w:vAlign w:val="center"/>
          </w:tcPr>
          <w:p w:rsidR="0048704A" w:rsidRPr="00616662" w:rsidRDefault="008B4A4B" w:rsidP="006D61B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F.K2.</w:t>
            </w:r>
          </w:p>
        </w:tc>
        <w:tc>
          <w:tcPr>
            <w:tcW w:w="1809" w:type="dxa"/>
            <w:gridSpan w:val="3"/>
            <w:vAlign w:val="center"/>
          </w:tcPr>
          <w:p w:rsidR="00C65568" w:rsidRPr="00616662" w:rsidRDefault="00C65568" w:rsidP="00A93CF9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Cs/>
                <w:sz w:val="18"/>
                <w:szCs w:val="18"/>
              </w:rPr>
              <w:t xml:space="preserve">obserwacja </w:t>
            </w:r>
            <w:r w:rsidRPr="00616662">
              <w:rPr>
                <w:rFonts w:ascii="Arial" w:hAnsi="Arial" w:cs="Arial"/>
                <w:bCs/>
                <w:sz w:val="18"/>
                <w:szCs w:val="18"/>
              </w:rPr>
              <w:br/>
              <w:t>postaw studenta</w:t>
            </w:r>
          </w:p>
        </w:tc>
      </w:tr>
      <w:tr w:rsidR="00426FC6" w:rsidRPr="00616662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616662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IV. TREŚCI </w:t>
            </w:r>
            <w:r w:rsidR="00F51B1E" w:rsidRPr="00616662">
              <w:rPr>
                <w:rFonts w:ascii="Arial" w:hAnsi="Arial" w:cs="Arial"/>
                <w:spacing w:val="0"/>
                <w:sz w:val="18"/>
                <w:szCs w:val="18"/>
              </w:rPr>
              <w:t>PROGRAMOWE</w:t>
            </w:r>
          </w:p>
        </w:tc>
      </w:tr>
      <w:tr w:rsidR="00426FC6" w:rsidRPr="00616662" w:rsidTr="00AC4A98">
        <w:tblPrEx>
          <w:jc w:val="left"/>
        </w:tblPrEx>
        <w:trPr>
          <w:trHeight w:val="567"/>
        </w:trPr>
        <w:tc>
          <w:tcPr>
            <w:tcW w:w="10422" w:type="dxa"/>
            <w:gridSpan w:val="13"/>
            <w:vAlign w:val="center"/>
          </w:tcPr>
          <w:p w:rsidR="0094099C" w:rsidRPr="00616662" w:rsidRDefault="00426FC6" w:rsidP="006C0A5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 w:rsidR="00F51B1E" w:rsidRPr="00616662"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616662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</w:t>
            </w:r>
          </w:p>
          <w:p w:rsidR="00426FC6" w:rsidRPr="00616662" w:rsidRDefault="00426FC6" w:rsidP="006C0A5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 xml:space="preserve"> godzin potrzebnych na ich realizację)</w:t>
            </w:r>
          </w:p>
        </w:tc>
      </w:tr>
      <w:tr w:rsidR="00426FC6" w:rsidRPr="00616662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426FC6" w:rsidRPr="00616662" w:rsidRDefault="00426FC6" w:rsidP="0086607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br w:type="page"/>
            </w:r>
            <w:r w:rsidRPr="00616662"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426FC6" w:rsidRPr="00616662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2A52EE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0E2502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Wyjaśnienia terminologiczne/ ”specjalne potrzeby edukacyjne” – próba redefinicji</w:t>
            </w:r>
          </w:p>
          <w:p w:rsidR="000E2502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i zarysowania koncepcji.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1016F0" w:rsidRPr="00616662" w:rsidTr="006D61B1">
        <w:tblPrEx>
          <w:jc w:val="left"/>
        </w:tblPrEx>
        <w:trPr>
          <w:trHeight w:val="1191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1016F0" w:rsidRPr="00616662" w:rsidRDefault="000E2502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1016F0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Teorie, koncepcje, modele i rodzaje specjalnych lub indywidualnych potrzeb rozwojowych i edukacyjnych dzieci w wieku przedszkolnym i młodszym wieku szkolnym – medyczne, społeczne, biopsychospołeczne, w tym ADHD, ryzyka dysleksji, trudności związanych z nabywaniem umiejętności arytmetycznych,  niepełnosprawności, zaburzeń o podłożu genowym, chorób przewlekłych i odmienności somatycznych. 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1016F0" w:rsidRPr="00616662" w:rsidRDefault="000E2502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B410EF" w:rsidRPr="00616662" w:rsidTr="006D61B1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B410EF" w:rsidRPr="00616662" w:rsidRDefault="000E2502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E45256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Założenia, zasady i klasyfikacje, w tym ICD, DSM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B410EF" w:rsidRPr="00616662" w:rsidRDefault="000E2502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A52EE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</w:t>
            </w:r>
            <w:r w:rsidR="000E2502"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Narzędzia oceny funkcjonalnej dzieci w wieku przedszkolnym i uczniów w młodszym wieku szkolnym.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A52EE" w:rsidRPr="00616662" w:rsidTr="006D61B1">
        <w:tblPrEx>
          <w:jc w:val="left"/>
        </w:tblPrEx>
        <w:trPr>
          <w:trHeight w:val="79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</w:t>
            </w:r>
            <w:r w:rsidR="000E2502" w:rsidRPr="00616662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47BD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Cele, zasady i formy współpracy przedszkola i szkoły z rodzicami lub opiekunami dzieci lub uczniów ze specjalnymi potrzebami rozwojowymi i edukacyjnymi oraz z dziećmi w wieku przedszkolnym i uczniami w młodszym wieku szkolnym w procesie wychowania i kształcenia.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A52EE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lastRenderedPageBreak/>
              <w:t>W</w:t>
            </w:r>
            <w:r w:rsidR="000E2502" w:rsidRPr="00616662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Rozpoznawanie specjalnych potrzeb rozwojowych i edukacyjnych dziecka w wieku przedszkolnym i ucznia w młodszym wieku szkolnym.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A52EE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</w:t>
            </w:r>
            <w:r w:rsidR="000E2502" w:rsidRPr="00616662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0E2502" w:rsidP="006D61B1">
            <w:pPr>
              <w:suppressAutoHyphens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Ocena skuteczności identyfikowania specjalnych lub indywidualnych potrzeb rozwojowych i edukacyjnych dziecka w wieku przedszkolnym i ucznia w młodszym wieku szkolnym.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2A52EE" w:rsidRPr="00616662" w:rsidTr="006D61B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2A52EE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E2502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Działania edukacyjne, profilaktyczne i terapeutyczne w pracy z dzieckiem o</w:t>
            </w:r>
          </w:p>
          <w:p w:rsidR="000E2502" w:rsidRPr="00616662" w:rsidRDefault="000E2502" w:rsidP="006D61B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specjalnych potrzebach edukacyjnych. Planowanie i konstruowanie programów</w:t>
            </w:r>
          </w:p>
          <w:p w:rsidR="00EC2DDE" w:rsidRPr="00616662" w:rsidRDefault="000E2502" w:rsidP="006D61B1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edukacyjno-terapeutycznych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A52EE" w:rsidRPr="00616662" w:rsidRDefault="000E2502" w:rsidP="002A52E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426FC6" w:rsidRPr="00616662" w:rsidTr="00AC4A98">
        <w:tblPrEx>
          <w:jc w:val="left"/>
        </w:tblPrEx>
        <w:trPr>
          <w:trHeight w:val="340"/>
        </w:trPr>
        <w:tc>
          <w:tcPr>
            <w:tcW w:w="10422" w:type="dxa"/>
            <w:gridSpan w:val="13"/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426FC6" w:rsidRPr="00616662" w:rsidTr="00AC4A98">
        <w:tblPrEx>
          <w:jc w:val="left"/>
        </w:tblPrEx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616662" w:rsidRDefault="00426FC6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426FC6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:rsidR="003127F4" w:rsidRPr="0061666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536" w:type="dxa"/>
            <w:gridSpan w:val="10"/>
            <w:tcBorders>
              <w:bottom w:val="single" w:sz="4" w:space="0" w:color="auto"/>
            </w:tcBorders>
            <w:vAlign w:val="center"/>
          </w:tcPr>
          <w:p w:rsidR="00E973CD" w:rsidRPr="006D61B1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Charakterystyka uczniów o specjalnych potrzebach edukacyjnych – psychopedagogiczna analiza objawów i specyfiki funkcjonowania.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426FC6" w:rsidRPr="00616662" w:rsidRDefault="00280F45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26FC6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FC6" w:rsidRPr="00616662" w:rsidRDefault="00426FC6" w:rsidP="00DA09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ĆW2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-ĆW3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3CD" w:rsidRPr="00616662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Specyfika pracy z uczniami o specjalnych potrzebach edukacyjnych – analiza zasad organizacji i przebiegu procesu edukacji oraz strategii pedagogicznych.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26FC6" w:rsidRPr="00616662" w:rsidRDefault="00A0621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127F4" w:rsidRPr="00616662" w:rsidTr="006D61B1">
        <w:tblPrEx>
          <w:jc w:val="left"/>
        </w:tblPrEx>
        <w:trPr>
          <w:trHeight w:val="79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DA095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4-ĆW5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3CD" w:rsidRPr="006D61B1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Diagnoza uczniów o specjalnych potrzebach edukacyjnych – próby identyfikacji trudności, opracowywanie wielospecjalistycznej oceny funkcjonowania ucznia; przykładowe narzędzia diagnostyczne.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A0621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127F4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DA095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6-ĆW7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3CD" w:rsidRPr="006D61B1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Prezentacja modeli pracy z dziećmi o specjalnych potrzebach edukacyjno – wychowawczych na różnych etapach edukacji.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A0621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127F4" w:rsidRPr="00616662" w:rsidTr="006D61B1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DA095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8-ĆW9-ĆW10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61E8C" w:rsidRPr="00616662" w:rsidRDefault="00161E8C" w:rsidP="00161E8C">
            <w:pPr>
              <w:pStyle w:val="Akapitzlist"/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</w:p>
          <w:p w:rsidR="00161E8C" w:rsidRPr="00616662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Metody i formy pracy w działaniach nakierowanych na wspieranie rozwoju dzieci  o specjalnych potrzebach edukacyjnych.</w:t>
            </w:r>
          </w:p>
          <w:p w:rsidR="00E973CD" w:rsidRPr="00616662" w:rsidRDefault="00E973CD" w:rsidP="00161E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A0621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6</w:t>
            </w:r>
          </w:p>
        </w:tc>
      </w:tr>
      <w:tr w:rsidR="003127F4" w:rsidRPr="00616662" w:rsidTr="006D61B1">
        <w:tblPrEx>
          <w:jc w:val="left"/>
        </w:tblPrEx>
        <w:trPr>
          <w:trHeight w:val="73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DA0958" w:rsidP="00DA095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11-ĆW12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973CD" w:rsidRPr="006D61B1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Projektowanie ćwiczeń dla uczniów o specjalnych potrzebach edukacyjnych, będących odpowiedzią na pojawiające się dysfunkcje, rozwijających umiejętności i predyspozycje uczniów -  Ewaluacja podejmowanych działań.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127F4" w:rsidRPr="00616662" w:rsidRDefault="00A0621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A0958" w:rsidRPr="00616662" w:rsidTr="006D61B1">
        <w:tblPrEx>
          <w:jc w:val="left"/>
        </w:tblPrEx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958" w:rsidRPr="00616662" w:rsidRDefault="00DA095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13-ĆW14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958" w:rsidRPr="006D61B1" w:rsidRDefault="00161E8C" w:rsidP="00161E8C">
            <w:pPr>
              <w:jc w:val="both"/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Projektowanie indywidualnych planów edukacyjno-terapeutycznych. 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958" w:rsidRPr="00616662" w:rsidRDefault="00A0621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A0958" w:rsidRPr="00616662" w:rsidTr="006D61B1">
        <w:tblPrEx>
          <w:jc w:val="left"/>
        </w:tblPrEx>
        <w:trPr>
          <w:trHeight w:val="567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958" w:rsidRPr="00616662" w:rsidRDefault="00DA095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ĆW</w:t>
            </w:r>
            <w:r w:rsidR="00A06218" w:rsidRPr="006166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7536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958" w:rsidRPr="00616662" w:rsidRDefault="00161E8C" w:rsidP="00161E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eastAsia="Calibri" w:hAnsi="Arial" w:cs="Arial"/>
                <w:sz w:val="18"/>
                <w:szCs w:val="18"/>
              </w:rPr>
              <w:t>Osobowość, zadania i rola współczesnego pedagoga w udzielaniu pomocy dzieciom ze specjalnymi potrzebami edukacyjnymi.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0958" w:rsidRPr="00616662" w:rsidRDefault="00DA0958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426FC6" w:rsidRPr="00616662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616662" w:rsidRDefault="00426FC6" w:rsidP="00C63DB2">
            <w:pPr>
              <w:pStyle w:val="Default"/>
              <w:jc w:val="center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616662">
              <w:rPr>
                <w:rFonts w:ascii="Arial" w:hAnsi="Arial" w:cs="Arial"/>
                <w:color w:val="auto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426FC6" w:rsidRPr="00616662" w:rsidTr="006D61B1">
        <w:tblPrEx>
          <w:jc w:val="left"/>
        </w:tblPrEx>
        <w:trPr>
          <w:trHeight w:val="1417"/>
        </w:trPr>
        <w:tc>
          <w:tcPr>
            <w:tcW w:w="10422" w:type="dxa"/>
            <w:gridSpan w:val="13"/>
            <w:vAlign w:val="center"/>
          </w:tcPr>
          <w:p w:rsidR="00161E8C" w:rsidRPr="00616662" w:rsidRDefault="00161E8C" w:rsidP="00161E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616662">
              <w:rPr>
                <w:rFonts w:ascii="Arial" w:hAnsi="Arial" w:cs="Arial"/>
                <w:bCs/>
                <w:sz w:val="18"/>
                <w:szCs w:val="18"/>
              </w:rPr>
              <w:t xml:space="preserve"> wykład informacyjny (konwencjonalny), wykład problemowy, wykład konwersatoryjny, opowiadanie, opis, metoda problemowa, sytuacyjna, burza mózgów, ćwiczeniowa oparta na wykorzystaniu różnych źródeł wiedzy, metoda projektu, studium przypadku, dyskusja, drama, gry symulacyjne.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analiza tekstów z dyskusją, praca w grupach</w:t>
            </w:r>
          </w:p>
          <w:p w:rsidR="003B3980" w:rsidRPr="00616662" w:rsidRDefault="003B3980" w:rsidP="00161E8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analiza tekstów, wykład z prezentacją multimedialną, dyskusja, analiza przypadków</w:t>
            </w:r>
          </w:p>
          <w:p w:rsidR="00280F45" w:rsidRPr="00616662" w:rsidRDefault="00161E8C" w:rsidP="00161E8C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616662">
              <w:rPr>
                <w:rFonts w:ascii="Arial" w:hAnsi="Arial" w:cs="Arial"/>
                <w:bCs/>
                <w:sz w:val="18"/>
                <w:szCs w:val="18"/>
              </w:rPr>
              <w:t xml:space="preserve"> prezentacje multimedialne, film, fotografie, materiały archiwalne, teksty źródłowe, dokumenty wydawane przez poradnie psychologiczne – pedagogiczne, rzutniki multimedialne.</w:t>
            </w:r>
          </w:p>
        </w:tc>
      </w:tr>
      <w:tr w:rsidR="00426FC6" w:rsidRPr="00616662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616662" w:rsidRDefault="00206F61" w:rsidP="00F51B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br w:type="page"/>
            </w:r>
            <w:r w:rsidR="00426FC6" w:rsidRPr="00616662">
              <w:rPr>
                <w:rFonts w:ascii="Arial" w:hAnsi="Arial" w:cs="Arial"/>
                <w:sz w:val="18"/>
                <w:szCs w:val="18"/>
              </w:rPr>
              <w:t xml:space="preserve">VI. FORMA I KRYTERIA ZALICZENIA </w:t>
            </w:r>
            <w:r w:rsidR="00F51B1E" w:rsidRPr="00616662">
              <w:rPr>
                <w:rFonts w:ascii="Arial" w:hAnsi="Arial" w:cs="Arial"/>
                <w:sz w:val="18"/>
                <w:szCs w:val="18"/>
              </w:rPr>
              <w:t>MODUŁU</w:t>
            </w:r>
          </w:p>
        </w:tc>
      </w:tr>
      <w:tr w:rsidR="00426FC6" w:rsidRPr="00616662" w:rsidTr="006D61B1">
        <w:tblPrEx>
          <w:jc w:val="left"/>
        </w:tblPrEx>
        <w:trPr>
          <w:trHeight w:val="5443"/>
        </w:trPr>
        <w:tc>
          <w:tcPr>
            <w:tcW w:w="10422" w:type="dxa"/>
            <w:gridSpan w:val="13"/>
            <w:vAlign w:val="center"/>
          </w:tcPr>
          <w:p w:rsidR="00280F45" w:rsidRPr="00616662" w:rsidRDefault="00F51B1E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lastRenderedPageBreak/>
              <w:t>Forma zaliczenia moduł</w:t>
            </w:r>
            <w:r w:rsidR="00280F45" w:rsidRPr="00616662">
              <w:rPr>
                <w:rFonts w:ascii="Arial" w:hAnsi="Arial" w:cs="Arial"/>
                <w:b/>
                <w:sz w:val="18"/>
                <w:szCs w:val="18"/>
              </w:rPr>
              <w:t>u. Kryteria oceny formującej:</w:t>
            </w:r>
          </w:p>
          <w:p w:rsidR="00280F45" w:rsidRPr="00616662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1.</w:t>
            </w:r>
            <w:r w:rsidR="001578B9" w:rsidRPr="00616662">
              <w:rPr>
                <w:rFonts w:ascii="Arial" w:hAnsi="Arial" w:cs="Arial"/>
                <w:sz w:val="18"/>
                <w:szCs w:val="18"/>
              </w:rPr>
              <w:t xml:space="preserve"> Eg</w:t>
            </w:r>
            <w:r w:rsidR="003A56E0" w:rsidRPr="00616662">
              <w:rPr>
                <w:rFonts w:ascii="Arial" w:hAnsi="Arial" w:cs="Arial"/>
                <w:sz w:val="18"/>
                <w:szCs w:val="18"/>
              </w:rPr>
              <w:t xml:space="preserve">zamin </w:t>
            </w:r>
            <w:r w:rsidR="001578B9" w:rsidRPr="00616662">
              <w:rPr>
                <w:rFonts w:ascii="Arial" w:hAnsi="Arial" w:cs="Arial"/>
                <w:sz w:val="18"/>
                <w:szCs w:val="18"/>
              </w:rPr>
              <w:t xml:space="preserve">pisemny </w:t>
            </w:r>
            <w:r w:rsidRPr="00616662">
              <w:rPr>
                <w:rFonts w:ascii="Arial" w:hAnsi="Arial" w:cs="Arial"/>
                <w:sz w:val="18"/>
                <w:szCs w:val="18"/>
              </w:rPr>
              <w:t>– kryteria oceny:</w:t>
            </w:r>
          </w:p>
          <w:p w:rsidR="00280F45" w:rsidRPr="00616662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51% - 60% - ocena dostateczna,</w:t>
            </w:r>
          </w:p>
          <w:p w:rsidR="00280F45" w:rsidRPr="00616662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61% - 70% - ocena dostateczna plus,</w:t>
            </w:r>
          </w:p>
          <w:p w:rsidR="00280F45" w:rsidRPr="00616662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71% - 80% - ocena dobra,</w:t>
            </w:r>
          </w:p>
          <w:p w:rsidR="00280F45" w:rsidRPr="00616662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81% - 90% - ocena dobra plus,</w:t>
            </w:r>
          </w:p>
          <w:p w:rsidR="00280F45" w:rsidRPr="00616662" w:rsidRDefault="00280F45" w:rsidP="00280F45">
            <w:pPr>
              <w:numPr>
                <w:ilvl w:val="0"/>
                <w:numId w:val="18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91% - 100% - ocena bardzo dobra.</w:t>
            </w:r>
          </w:p>
          <w:p w:rsidR="00280F45" w:rsidRPr="00616662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2. Przygotowanie prezentacji – kryteria oceny:</w:t>
            </w:r>
          </w:p>
          <w:p w:rsidR="00280F45" w:rsidRPr="00616662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prezentacji,</w:t>
            </w:r>
          </w:p>
          <w:p w:rsidR="00280F45" w:rsidRPr="00616662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</w:t>
            </w:r>
          </w:p>
          <w:p w:rsidR="00280F45" w:rsidRPr="00616662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</w:t>
            </w:r>
          </w:p>
          <w:p w:rsidR="00280F45" w:rsidRPr="00616662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</w:t>
            </w:r>
          </w:p>
          <w:p w:rsidR="00280F45" w:rsidRPr="00616662" w:rsidRDefault="00280F45" w:rsidP="00280F45">
            <w:pPr>
              <w:numPr>
                <w:ilvl w:val="0"/>
                <w:numId w:val="19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616662">
              <w:rPr>
                <w:rFonts w:ascii="Arial" w:hAnsi="Arial" w:cs="Arial"/>
                <w:sz w:val="18"/>
                <w:szCs w:val="18"/>
              </w:rPr>
              <w:t xml:space="preserve"> – przygotowanie i zaprezentowanie na forum prezentacji oraz znajomość literatury źródłowej, umiejętność analizy i syntezy treści źródłowych, poprawność wnioskowania, pomysłowość proponowanych rozwiązań.</w:t>
            </w:r>
          </w:p>
          <w:p w:rsidR="00280F45" w:rsidRPr="00616662" w:rsidRDefault="00280F45" w:rsidP="00280F4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3. Obserwacja i ocena postaw studenta wynikających z:</w:t>
            </w:r>
          </w:p>
          <w:p w:rsidR="00280F45" w:rsidRPr="00616662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realizacji zadań przygotowanych w ramach ćwiczeń,</w:t>
            </w:r>
          </w:p>
          <w:p w:rsidR="00280F45" w:rsidRPr="00616662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zaangażowania w pracę grupy,</w:t>
            </w:r>
          </w:p>
          <w:p w:rsidR="00280F45" w:rsidRPr="00616662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zachowań i aktywności w trakcie</w:t>
            </w:r>
            <w:r w:rsidR="00092CAB" w:rsidRPr="00616662">
              <w:rPr>
                <w:rFonts w:ascii="Arial" w:hAnsi="Arial" w:cs="Arial"/>
                <w:sz w:val="18"/>
                <w:szCs w:val="18"/>
              </w:rPr>
              <w:t xml:space="preserve"> zajęć</w:t>
            </w:r>
            <w:r w:rsidRPr="00616662">
              <w:rPr>
                <w:rFonts w:ascii="Arial" w:hAnsi="Arial" w:cs="Arial"/>
                <w:sz w:val="18"/>
                <w:szCs w:val="18"/>
              </w:rPr>
              <w:t>,</w:t>
            </w:r>
          </w:p>
          <w:p w:rsidR="00280F45" w:rsidRPr="00616662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:rsidR="00280F45" w:rsidRPr="00616662" w:rsidRDefault="00280F45" w:rsidP="00280F45">
            <w:pPr>
              <w:numPr>
                <w:ilvl w:val="0"/>
                <w:numId w:val="20"/>
              </w:num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:rsidR="00280F45" w:rsidRPr="00616662" w:rsidRDefault="00280F45" w:rsidP="00280F45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426FC6" w:rsidRPr="00616662" w:rsidRDefault="00280F45" w:rsidP="00280F45">
            <w:pPr>
              <w:pStyle w:val="Akapitzlist"/>
              <w:numPr>
                <w:ilvl w:val="0"/>
                <w:numId w:val="17"/>
              </w:num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średnia ocen formujących.</w:t>
            </w:r>
          </w:p>
        </w:tc>
      </w:tr>
      <w:tr w:rsidR="00426FC6" w:rsidRPr="00616662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616662" w:rsidRDefault="00426FC6" w:rsidP="003D434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426FC6" w:rsidRPr="00616662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:rsidR="00426FC6" w:rsidRPr="00616662" w:rsidRDefault="00426FC6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6" w:type="dxa"/>
            <w:gridSpan w:val="4"/>
            <w:vAlign w:val="center"/>
          </w:tcPr>
          <w:p w:rsidR="00426FC6" w:rsidRPr="00616662" w:rsidRDefault="00426FC6" w:rsidP="00852F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074FAE" w:rsidRPr="00616662" w:rsidTr="00AC4A98">
        <w:tblPrEx>
          <w:jc w:val="left"/>
        </w:tblPrEx>
        <w:trPr>
          <w:trHeight w:val="567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7E4CE0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161E8C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47</w:t>
            </w:r>
          </w:p>
        </w:tc>
      </w:tr>
      <w:tr w:rsidR="00074FAE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074FAE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280F45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074FAE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616662" w:rsidRDefault="008675C5" w:rsidP="008675C5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3A56E0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161E8C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161E8C" w:rsidRPr="00616662" w:rsidRDefault="00161E8C" w:rsidP="008675C5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Udział w egzaminie</w:t>
            </w:r>
          </w:p>
        </w:tc>
        <w:tc>
          <w:tcPr>
            <w:tcW w:w="2636" w:type="dxa"/>
            <w:gridSpan w:val="4"/>
            <w:vAlign w:val="center"/>
          </w:tcPr>
          <w:p w:rsidR="00161E8C" w:rsidRPr="00616662" w:rsidRDefault="00161E8C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074FAE" w:rsidRPr="00616662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3A56E0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5</w:t>
            </w:r>
            <w:r w:rsidR="00161E8C" w:rsidRPr="00616662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074FAE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616662" w:rsidRDefault="0094099C" w:rsidP="00161E8C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Przygotowanie do zajęć</w:t>
            </w:r>
            <w:r w:rsidR="00161E8C" w:rsidRPr="0061666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161E8C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18</w:t>
            </w:r>
          </w:p>
        </w:tc>
      </w:tr>
      <w:tr w:rsidR="00074FAE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F036FD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Przy</w:t>
            </w:r>
            <w:r w:rsidR="008675C5" w:rsidRPr="00616662">
              <w:rPr>
                <w:rFonts w:ascii="Arial" w:hAnsi="Arial" w:cs="Arial"/>
                <w:sz w:val="18"/>
                <w:szCs w:val="18"/>
              </w:rPr>
              <w:t xml:space="preserve">gotowanie </w:t>
            </w:r>
            <w:r w:rsidR="00D10EE7" w:rsidRPr="00616662">
              <w:rPr>
                <w:rFonts w:ascii="Arial" w:hAnsi="Arial" w:cs="Arial"/>
                <w:sz w:val="18"/>
                <w:szCs w:val="18"/>
              </w:rPr>
              <w:t xml:space="preserve">prezentacji 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092CAB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8</w:t>
            </w:r>
          </w:p>
        </w:tc>
      </w:tr>
      <w:tr w:rsidR="00161E8C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161E8C" w:rsidRPr="00616662" w:rsidRDefault="00B94C61" w:rsidP="00B94C6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Przygotowanie programu pracy z dzieckiem ze SPE</w:t>
            </w:r>
          </w:p>
        </w:tc>
        <w:tc>
          <w:tcPr>
            <w:tcW w:w="2636" w:type="dxa"/>
            <w:gridSpan w:val="4"/>
            <w:vAlign w:val="center"/>
          </w:tcPr>
          <w:p w:rsidR="00161E8C" w:rsidRPr="00616662" w:rsidRDefault="00092CAB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12</w:t>
            </w:r>
          </w:p>
        </w:tc>
      </w:tr>
      <w:tr w:rsidR="00074FAE" w:rsidRPr="00616662" w:rsidTr="00AC4A98">
        <w:tblPrEx>
          <w:jc w:val="left"/>
        </w:tblPrEx>
        <w:trPr>
          <w:trHeight w:val="340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3A56E0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 w:rsidR="003A56E0" w:rsidRPr="00616662">
              <w:rPr>
                <w:rFonts w:ascii="Arial" w:hAnsi="Arial" w:cs="Arial"/>
                <w:sz w:val="18"/>
                <w:szCs w:val="18"/>
              </w:rPr>
              <w:t>egzaminu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28561F" w:rsidP="008675C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</w:t>
            </w:r>
            <w:r w:rsidR="00161E8C" w:rsidRPr="00616662"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074FAE" w:rsidRPr="00616662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3A56E0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100</w:t>
            </w:r>
          </w:p>
        </w:tc>
      </w:tr>
      <w:tr w:rsidR="00074FAE" w:rsidRPr="00616662" w:rsidTr="00AC4A98">
        <w:tblPrEx>
          <w:jc w:val="left"/>
        </w:tblPrEx>
        <w:trPr>
          <w:trHeight w:val="454"/>
        </w:trPr>
        <w:tc>
          <w:tcPr>
            <w:tcW w:w="7786" w:type="dxa"/>
            <w:gridSpan w:val="9"/>
            <w:vAlign w:val="center"/>
          </w:tcPr>
          <w:p w:rsidR="00074FAE" w:rsidRPr="00616662" w:rsidRDefault="00074FAE" w:rsidP="00074FA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 w:rsidR="00B14E0A" w:rsidRPr="00616662"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6" w:type="dxa"/>
            <w:gridSpan w:val="4"/>
            <w:vAlign w:val="center"/>
          </w:tcPr>
          <w:p w:rsidR="00074FAE" w:rsidRPr="00616662" w:rsidRDefault="003A56E0" w:rsidP="008675C5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426FC6" w:rsidRPr="00616662" w:rsidTr="00AC4A98">
        <w:tblPrEx>
          <w:jc w:val="left"/>
        </w:tblPrEx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vAlign w:val="center"/>
          </w:tcPr>
          <w:p w:rsidR="00426FC6" w:rsidRPr="00616662" w:rsidRDefault="00426FC6" w:rsidP="009907D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VIII. </w:t>
            </w:r>
            <w:r w:rsidR="00206F61" w:rsidRPr="00616662">
              <w:rPr>
                <w:rFonts w:ascii="Arial" w:hAnsi="Arial" w:cs="Arial"/>
                <w:sz w:val="18"/>
                <w:szCs w:val="18"/>
              </w:rPr>
              <w:t xml:space="preserve">ZALECANA </w:t>
            </w:r>
            <w:r w:rsidRPr="00616662">
              <w:rPr>
                <w:rFonts w:ascii="Arial" w:hAnsi="Arial" w:cs="Arial"/>
                <w:sz w:val="18"/>
                <w:szCs w:val="18"/>
              </w:rPr>
              <w:t>LITERATURA</w:t>
            </w:r>
          </w:p>
        </w:tc>
      </w:tr>
      <w:tr w:rsidR="00426FC6" w:rsidRPr="00616662" w:rsidTr="006D61B1">
        <w:tblPrEx>
          <w:jc w:val="left"/>
        </w:tblPrEx>
        <w:trPr>
          <w:trHeight w:val="1191"/>
        </w:trPr>
        <w:tc>
          <w:tcPr>
            <w:tcW w:w="10422" w:type="dxa"/>
            <w:gridSpan w:val="13"/>
            <w:vAlign w:val="center"/>
          </w:tcPr>
          <w:p w:rsidR="008675C5" w:rsidRPr="00616662" w:rsidRDefault="008675C5" w:rsidP="008675C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4D304E" w:rsidRPr="00616662" w:rsidRDefault="00092CAB" w:rsidP="004D30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="004D304E" w:rsidRPr="00616662">
              <w:rPr>
                <w:rFonts w:ascii="Arial" w:hAnsi="Arial" w:cs="Arial"/>
                <w:sz w:val="18"/>
                <w:szCs w:val="18"/>
              </w:rPr>
              <w:t xml:space="preserve">Krauze-Sikorska H., </w:t>
            </w:r>
            <w:r w:rsidR="004D304E" w:rsidRPr="00616662">
              <w:rPr>
                <w:rFonts w:ascii="Arial" w:hAnsi="Arial" w:cs="Arial"/>
                <w:i/>
                <w:sz w:val="18"/>
                <w:szCs w:val="18"/>
              </w:rPr>
              <w:t>Praca z dziećmi o specjalnych potrzebach edukacyjnych i jej implikacje dla ich rozwoju</w:t>
            </w:r>
            <w:r w:rsidR="004D304E" w:rsidRPr="00616662">
              <w:rPr>
                <w:rFonts w:ascii="Arial" w:hAnsi="Arial" w:cs="Arial"/>
                <w:sz w:val="18"/>
                <w:szCs w:val="18"/>
              </w:rPr>
              <w:t xml:space="preserve"> [w:] </w:t>
            </w:r>
            <w:r w:rsidR="004D304E" w:rsidRPr="00616662">
              <w:rPr>
                <w:rFonts w:ascii="Arial" w:hAnsi="Arial" w:cs="Arial"/>
                <w:i/>
                <w:sz w:val="18"/>
                <w:szCs w:val="18"/>
              </w:rPr>
              <w:t>Dziecko w szkolnej rzeczywistości. Założony a rzeczywisty obraz edukacji elementarnej,</w:t>
            </w:r>
            <w:r w:rsidR="004D304E" w:rsidRPr="00616662">
              <w:rPr>
                <w:rFonts w:ascii="Arial" w:hAnsi="Arial" w:cs="Arial"/>
                <w:sz w:val="18"/>
                <w:szCs w:val="18"/>
              </w:rPr>
              <w:t xml:space="preserve"> red.: Sowińska H., Wydawnictwo UAM, Poznań 2011. </w:t>
            </w:r>
          </w:p>
          <w:p w:rsidR="00B9206D" w:rsidRPr="00616662" w:rsidRDefault="004D304E" w:rsidP="00616662">
            <w:pPr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</w:pP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2. </w:t>
            </w:r>
            <w:r w:rsidR="00D23AEF"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Olechowska A., </w:t>
            </w:r>
            <w:r w:rsidR="001016F0" w:rsidRPr="00616662">
              <w:rPr>
                <w:rFonts w:ascii="Arial" w:eastAsia="Times New Roman" w:hAnsi="Arial" w:cs="Arial"/>
                <w:i/>
                <w:spacing w:val="0"/>
                <w:sz w:val="18"/>
                <w:szCs w:val="18"/>
                <w:lang w:eastAsia="pl-PL"/>
              </w:rPr>
              <w:t>Specjalne potrzeby e</w:t>
            </w:r>
            <w:r w:rsidR="00D23AEF" w:rsidRPr="00616662">
              <w:rPr>
                <w:rFonts w:ascii="Arial" w:eastAsia="Times New Roman" w:hAnsi="Arial" w:cs="Arial"/>
                <w:i/>
                <w:spacing w:val="0"/>
                <w:sz w:val="18"/>
                <w:szCs w:val="18"/>
                <w:lang w:eastAsia="pl-PL"/>
              </w:rPr>
              <w:t>dukacyjne,</w:t>
            </w:r>
            <w:r w:rsidR="00D23AEF"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 PWN</w:t>
            </w:r>
            <w:r w:rsidR="001016F0"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>, Warszawa</w:t>
            </w:r>
            <w:r w:rsidRPr="00616662">
              <w:rPr>
                <w:rFonts w:ascii="Arial" w:eastAsia="Times New Roman" w:hAnsi="Arial" w:cs="Arial"/>
                <w:spacing w:val="0"/>
                <w:sz w:val="18"/>
                <w:szCs w:val="18"/>
                <w:lang w:eastAsia="pl-PL"/>
              </w:rPr>
              <w:t xml:space="preserve"> 2016</w:t>
            </w:r>
          </w:p>
        </w:tc>
      </w:tr>
      <w:tr w:rsidR="00426FC6" w:rsidRPr="00616662" w:rsidTr="006D61B1">
        <w:tblPrEx>
          <w:jc w:val="left"/>
        </w:tblPrEx>
        <w:trPr>
          <w:trHeight w:val="1247"/>
        </w:trPr>
        <w:tc>
          <w:tcPr>
            <w:tcW w:w="10422" w:type="dxa"/>
            <w:gridSpan w:val="13"/>
            <w:vAlign w:val="center"/>
          </w:tcPr>
          <w:p w:rsidR="008675C5" w:rsidRPr="00616662" w:rsidRDefault="008675C5" w:rsidP="006D61B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16662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7A570B" w:rsidRPr="00616662" w:rsidRDefault="00616662" w:rsidP="006D61B1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1</w:t>
            </w:r>
            <w:r w:rsidR="007A570B" w:rsidRPr="00616662">
              <w:rPr>
                <w:rFonts w:ascii="Arial" w:hAnsi="Arial" w:cs="Arial"/>
                <w:sz w:val="18"/>
                <w:szCs w:val="18"/>
              </w:rPr>
              <w:t xml:space="preserve">. Pecyna M. B., </w:t>
            </w:r>
            <w:r w:rsidR="007A570B" w:rsidRPr="00616662">
              <w:rPr>
                <w:rFonts w:ascii="Arial" w:hAnsi="Arial" w:cs="Arial"/>
                <w:i/>
                <w:sz w:val="18"/>
                <w:szCs w:val="18"/>
              </w:rPr>
              <w:t>Psychofizjologiczne diagnozy trudności w uczeniu się</w:t>
            </w:r>
            <w:r w:rsidR="007A570B" w:rsidRPr="00616662">
              <w:rPr>
                <w:rFonts w:ascii="Arial" w:hAnsi="Arial" w:cs="Arial"/>
                <w:sz w:val="18"/>
                <w:szCs w:val="18"/>
              </w:rPr>
              <w:t>, Opole 2010.</w:t>
            </w:r>
          </w:p>
          <w:p w:rsidR="007A570B" w:rsidRPr="00616662" w:rsidRDefault="00616662" w:rsidP="006D61B1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2</w:t>
            </w:r>
            <w:r w:rsidR="007A570B" w:rsidRPr="00616662">
              <w:rPr>
                <w:rFonts w:ascii="Arial" w:hAnsi="Arial" w:cs="Arial"/>
                <w:sz w:val="18"/>
                <w:szCs w:val="18"/>
              </w:rPr>
              <w:t>.</w:t>
            </w:r>
            <w:r w:rsidR="007A570B" w:rsidRPr="00616662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 xml:space="preserve"> Thompson J., </w:t>
            </w:r>
            <w:r w:rsidR="007A570B" w:rsidRPr="00616662">
              <w:rPr>
                <w:rFonts w:ascii="Arial" w:hAnsi="Arial" w:cs="Arial"/>
                <w:i/>
                <w:sz w:val="18"/>
                <w:szCs w:val="18"/>
                <w:shd w:val="clear" w:color="auto" w:fill="FFFFFF"/>
              </w:rPr>
              <w:t>S</w:t>
            </w:r>
            <w:r w:rsidR="007A570B" w:rsidRPr="00616662">
              <w:rPr>
                <w:rFonts w:ascii="Arial" w:hAnsi="Arial" w:cs="Arial"/>
                <w:i/>
                <w:sz w:val="18"/>
                <w:szCs w:val="18"/>
              </w:rPr>
              <w:t>pecjalne potrzeby edukacyjne: wskazówki dla nauczycieli</w:t>
            </w:r>
            <w:r w:rsidR="007A570B" w:rsidRPr="00616662">
              <w:rPr>
                <w:rFonts w:ascii="Arial" w:hAnsi="Arial" w:cs="Arial"/>
                <w:sz w:val="18"/>
                <w:szCs w:val="18"/>
              </w:rPr>
              <w:t>, Warszawa 2013.</w:t>
            </w:r>
          </w:p>
          <w:p w:rsidR="0017620F" w:rsidRPr="00616662" w:rsidRDefault="00616662" w:rsidP="006D61B1">
            <w:pPr>
              <w:rPr>
                <w:rFonts w:ascii="Arial" w:hAnsi="Arial" w:cs="Arial"/>
                <w:sz w:val="18"/>
                <w:szCs w:val="18"/>
              </w:rPr>
            </w:pPr>
            <w:r w:rsidRPr="00616662">
              <w:rPr>
                <w:rFonts w:ascii="Arial" w:hAnsi="Arial" w:cs="Arial"/>
                <w:sz w:val="18"/>
                <w:szCs w:val="18"/>
              </w:rPr>
              <w:t>3</w:t>
            </w:r>
            <w:r w:rsidR="007A570B" w:rsidRPr="00616662">
              <w:rPr>
                <w:rFonts w:ascii="Arial" w:hAnsi="Arial" w:cs="Arial"/>
                <w:sz w:val="18"/>
                <w:szCs w:val="18"/>
              </w:rPr>
              <w:t xml:space="preserve">. Smykowska D., </w:t>
            </w:r>
            <w:r w:rsidR="007A570B" w:rsidRPr="00616662">
              <w:rPr>
                <w:rFonts w:ascii="Arial" w:hAnsi="Arial" w:cs="Arial"/>
                <w:i/>
                <w:sz w:val="18"/>
                <w:szCs w:val="18"/>
              </w:rPr>
              <w:t>Współpraca szkoły z rodziną w zaspokajaniu potrzeb rozwojowych dzieci z lekkim upośledzeniem umysłowym – działania stosowane i postulowane,</w:t>
            </w:r>
            <w:r w:rsidR="007A570B" w:rsidRPr="00616662">
              <w:rPr>
                <w:rFonts w:ascii="Arial" w:hAnsi="Arial" w:cs="Arial"/>
                <w:sz w:val="18"/>
                <w:szCs w:val="18"/>
              </w:rPr>
              <w:t xml:space="preserve"> Kraków 2008</w:t>
            </w:r>
          </w:p>
        </w:tc>
      </w:tr>
    </w:tbl>
    <w:p w:rsidR="00B53957" w:rsidRPr="00616662" w:rsidRDefault="00B53957" w:rsidP="0094099C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957EFD" w:rsidRPr="00616662" w:rsidRDefault="00957EFD" w:rsidP="0094099C">
      <w:pPr>
        <w:spacing w:line="240" w:lineRule="auto"/>
        <w:jc w:val="both"/>
        <w:rPr>
          <w:rFonts w:ascii="Arial" w:hAnsi="Arial" w:cs="Arial"/>
          <w:sz w:val="18"/>
          <w:szCs w:val="18"/>
        </w:rPr>
      </w:pPr>
    </w:p>
    <w:p w:rsidR="00B94C61" w:rsidRPr="00616662" w:rsidRDefault="00B94C61" w:rsidP="0043206B">
      <w:pPr>
        <w:jc w:val="both"/>
        <w:rPr>
          <w:rFonts w:ascii="Arial" w:hAnsi="Arial" w:cs="Arial"/>
          <w:sz w:val="18"/>
          <w:szCs w:val="18"/>
        </w:rPr>
      </w:pPr>
    </w:p>
    <w:p w:rsidR="0043206B" w:rsidRPr="00616662" w:rsidRDefault="0043206B" w:rsidP="0043206B">
      <w:pPr>
        <w:rPr>
          <w:rFonts w:ascii="Arial" w:hAnsi="Arial" w:cs="Arial"/>
          <w:sz w:val="18"/>
          <w:szCs w:val="18"/>
        </w:rPr>
      </w:pPr>
    </w:p>
    <w:p w:rsidR="00B94C61" w:rsidRPr="00616662" w:rsidRDefault="00B94C61" w:rsidP="00B94C61">
      <w:pPr>
        <w:jc w:val="both"/>
        <w:rPr>
          <w:rFonts w:ascii="Arial" w:hAnsi="Arial" w:cs="Arial"/>
          <w:sz w:val="18"/>
          <w:szCs w:val="18"/>
        </w:rPr>
      </w:pPr>
    </w:p>
    <w:p w:rsidR="00B94C61" w:rsidRPr="00616662" w:rsidRDefault="00B94C61" w:rsidP="00B94C61">
      <w:pPr>
        <w:rPr>
          <w:rFonts w:ascii="Arial" w:hAnsi="Arial" w:cs="Arial"/>
          <w:sz w:val="18"/>
          <w:szCs w:val="18"/>
        </w:rPr>
      </w:pPr>
    </w:p>
    <w:p w:rsidR="00B94C61" w:rsidRPr="00616662" w:rsidRDefault="00B94C61" w:rsidP="00B94C61">
      <w:pPr>
        <w:rPr>
          <w:rFonts w:ascii="Arial" w:hAnsi="Arial" w:cs="Arial"/>
          <w:sz w:val="18"/>
          <w:szCs w:val="18"/>
        </w:rPr>
      </w:pPr>
    </w:p>
    <w:p w:rsidR="00FA3BE3" w:rsidRPr="00616662" w:rsidRDefault="00FA3BE3" w:rsidP="00B94C61">
      <w:pPr>
        <w:jc w:val="center"/>
        <w:rPr>
          <w:rFonts w:ascii="Arial" w:hAnsi="Arial" w:cs="Arial"/>
          <w:sz w:val="18"/>
          <w:szCs w:val="18"/>
        </w:rPr>
      </w:pPr>
    </w:p>
    <w:sectPr w:rsidR="00FA3BE3" w:rsidRPr="00616662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A5D62" w:rsidRDefault="003A5D62" w:rsidP="00404DCD">
      <w:pPr>
        <w:spacing w:line="240" w:lineRule="auto"/>
      </w:pPr>
      <w:r>
        <w:separator/>
      </w:r>
    </w:p>
  </w:endnote>
  <w:endnote w:type="continuationSeparator" w:id="0">
    <w:p w:rsidR="003A5D62" w:rsidRDefault="003A5D62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Italic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ejaVuSans">
    <w:altName w:val="Times New Roman"/>
    <w:panose1 w:val="00000000000000000000"/>
    <w:charset w:val="00"/>
    <w:family w:val="roman"/>
    <w:notTrueType/>
    <w:pitch w:val="default"/>
  </w:font>
  <w:font w:name="TimesNewRoman">
    <w:altName w:val="MS Mincho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921A4F" w:rsidRDefault="00463CD0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921A4F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058F9">
          <w:rPr>
            <w:rFonts w:ascii="Arial" w:hAnsi="Arial" w:cs="Arial"/>
            <w:noProof/>
            <w:sz w:val="16"/>
            <w:szCs w:val="16"/>
          </w:rPr>
          <w:t>4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921A4F" w:rsidRDefault="00921A4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A5D62" w:rsidRDefault="003A5D62" w:rsidP="00404DCD">
      <w:pPr>
        <w:spacing w:line="240" w:lineRule="auto"/>
      </w:pPr>
      <w:r>
        <w:separator/>
      </w:r>
    </w:p>
  </w:footnote>
  <w:footnote w:type="continuationSeparator" w:id="0">
    <w:p w:rsidR="003A5D62" w:rsidRDefault="003A5D62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053A0"/>
    <w:multiLevelType w:val="hybridMultilevel"/>
    <w:tmpl w:val="D38A02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A6EEB"/>
    <w:multiLevelType w:val="hybridMultilevel"/>
    <w:tmpl w:val="D38A02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E7103"/>
    <w:multiLevelType w:val="hybridMultilevel"/>
    <w:tmpl w:val="935A7F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16947"/>
    <w:multiLevelType w:val="hybridMultilevel"/>
    <w:tmpl w:val="0818D0CE"/>
    <w:lvl w:ilvl="0" w:tplc="6A2483E2">
      <w:start w:val="1"/>
      <w:numFmt w:val="decimal"/>
      <w:lvlText w:val="%1."/>
      <w:lvlJc w:val="left"/>
      <w:pPr>
        <w:ind w:left="720" w:hanging="360"/>
      </w:pPr>
      <w:rPr>
        <w:rFonts w:ascii="Calibri-Italic" w:hAnsi="Calibri-Italic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802A9A"/>
    <w:multiLevelType w:val="hybridMultilevel"/>
    <w:tmpl w:val="0818BD60"/>
    <w:lvl w:ilvl="0" w:tplc="2A1E495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AE7D85"/>
    <w:multiLevelType w:val="hybridMultilevel"/>
    <w:tmpl w:val="73EC7D9A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 w15:restartNumberingAfterBreak="0">
    <w:nsid w:val="288F366D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312E1F"/>
    <w:multiLevelType w:val="hybridMultilevel"/>
    <w:tmpl w:val="A7608F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C267A0"/>
    <w:multiLevelType w:val="hybridMultilevel"/>
    <w:tmpl w:val="D38A02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40C63C5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8A7202E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11145E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99197E"/>
    <w:multiLevelType w:val="multilevel"/>
    <w:tmpl w:val="3466A2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A2A66A4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CC2BFA"/>
    <w:multiLevelType w:val="hybridMultilevel"/>
    <w:tmpl w:val="A72835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3103EA"/>
    <w:multiLevelType w:val="hybridMultilevel"/>
    <w:tmpl w:val="39CA74B4"/>
    <w:lvl w:ilvl="0" w:tplc="BD9A4FD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A48AF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77B3371"/>
    <w:multiLevelType w:val="hybridMultilevel"/>
    <w:tmpl w:val="70722F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25"/>
  </w:num>
  <w:num w:numId="4">
    <w:abstractNumId w:val="15"/>
  </w:num>
  <w:num w:numId="5">
    <w:abstractNumId w:val="31"/>
  </w:num>
  <w:num w:numId="6">
    <w:abstractNumId w:val="24"/>
  </w:num>
  <w:num w:numId="7">
    <w:abstractNumId w:val="34"/>
  </w:num>
  <w:num w:numId="8">
    <w:abstractNumId w:val="20"/>
  </w:num>
  <w:num w:numId="9">
    <w:abstractNumId w:val="1"/>
  </w:num>
  <w:num w:numId="10">
    <w:abstractNumId w:val="16"/>
  </w:num>
  <w:num w:numId="11">
    <w:abstractNumId w:val="33"/>
  </w:num>
  <w:num w:numId="12">
    <w:abstractNumId w:val="5"/>
  </w:num>
  <w:num w:numId="13">
    <w:abstractNumId w:val="22"/>
  </w:num>
  <w:num w:numId="14">
    <w:abstractNumId w:val="32"/>
  </w:num>
  <w:num w:numId="15">
    <w:abstractNumId w:val="0"/>
  </w:num>
  <w:num w:numId="16">
    <w:abstractNumId w:val="13"/>
  </w:num>
  <w:num w:numId="17">
    <w:abstractNumId w:val="30"/>
  </w:num>
  <w:num w:numId="1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3"/>
  </w:num>
  <w:num w:numId="25">
    <w:abstractNumId w:val="14"/>
  </w:num>
  <w:num w:numId="26">
    <w:abstractNumId w:val="28"/>
  </w:num>
  <w:num w:numId="27">
    <w:abstractNumId w:val="11"/>
  </w:num>
  <w:num w:numId="28">
    <w:abstractNumId w:val="18"/>
  </w:num>
  <w:num w:numId="29">
    <w:abstractNumId w:val="29"/>
  </w:num>
  <w:num w:numId="30">
    <w:abstractNumId w:val="17"/>
  </w:num>
  <w:num w:numId="31">
    <w:abstractNumId w:val="19"/>
  </w:num>
  <w:num w:numId="32">
    <w:abstractNumId w:val="23"/>
  </w:num>
  <w:num w:numId="33">
    <w:abstractNumId w:val="27"/>
  </w:num>
  <w:num w:numId="34">
    <w:abstractNumId w:val="12"/>
  </w:num>
  <w:num w:numId="35">
    <w:abstractNumId w:val="6"/>
  </w:num>
  <w:num w:numId="36">
    <w:abstractNumId w:val="26"/>
  </w:num>
  <w:num w:numId="37">
    <w:abstractNumId w:val="4"/>
  </w:num>
  <w:num w:numId="38">
    <w:abstractNumId w:val="10"/>
  </w:num>
  <w:num w:numId="39">
    <w:abstractNumId w:val="7"/>
  </w:num>
  <w:num w:numId="4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EC2"/>
    <w:rsid w:val="00012448"/>
    <w:rsid w:val="0001266C"/>
    <w:rsid w:val="00017E12"/>
    <w:rsid w:val="0002161E"/>
    <w:rsid w:val="000243FF"/>
    <w:rsid w:val="00024BE4"/>
    <w:rsid w:val="0002531B"/>
    <w:rsid w:val="00027CD2"/>
    <w:rsid w:val="00045555"/>
    <w:rsid w:val="00045FEA"/>
    <w:rsid w:val="000506DC"/>
    <w:rsid w:val="0005136F"/>
    <w:rsid w:val="00057FE8"/>
    <w:rsid w:val="0006393B"/>
    <w:rsid w:val="00070ADB"/>
    <w:rsid w:val="00072B3C"/>
    <w:rsid w:val="00073A4D"/>
    <w:rsid w:val="00074FAE"/>
    <w:rsid w:val="00076421"/>
    <w:rsid w:val="000775BC"/>
    <w:rsid w:val="000848DE"/>
    <w:rsid w:val="00084B8C"/>
    <w:rsid w:val="000865F7"/>
    <w:rsid w:val="00087CA9"/>
    <w:rsid w:val="00090B17"/>
    <w:rsid w:val="00090C01"/>
    <w:rsid w:val="00092CAB"/>
    <w:rsid w:val="000A12FA"/>
    <w:rsid w:val="000A1B9A"/>
    <w:rsid w:val="000A2703"/>
    <w:rsid w:val="000A5312"/>
    <w:rsid w:val="000A6BCC"/>
    <w:rsid w:val="000B3AEA"/>
    <w:rsid w:val="000B4C75"/>
    <w:rsid w:val="000C7E69"/>
    <w:rsid w:val="000C7F16"/>
    <w:rsid w:val="000D0605"/>
    <w:rsid w:val="000D2727"/>
    <w:rsid w:val="000D75BE"/>
    <w:rsid w:val="000E1B23"/>
    <w:rsid w:val="000E1CD2"/>
    <w:rsid w:val="000E2502"/>
    <w:rsid w:val="000E3754"/>
    <w:rsid w:val="000E40C9"/>
    <w:rsid w:val="001016F0"/>
    <w:rsid w:val="001017F4"/>
    <w:rsid w:val="00104193"/>
    <w:rsid w:val="001045EB"/>
    <w:rsid w:val="0010722B"/>
    <w:rsid w:val="001076FB"/>
    <w:rsid w:val="00111474"/>
    <w:rsid w:val="00111FD8"/>
    <w:rsid w:val="00114DD8"/>
    <w:rsid w:val="00117473"/>
    <w:rsid w:val="00130F82"/>
    <w:rsid w:val="001341CC"/>
    <w:rsid w:val="00135D49"/>
    <w:rsid w:val="0013708C"/>
    <w:rsid w:val="00142D8E"/>
    <w:rsid w:val="0014649A"/>
    <w:rsid w:val="00147E12"/>
    <w:rsid w:val="00150695"/>
    <w:rsid w:val="00153808"/>
    <w:rsid w:val="001578B9"/>
    <w:rsid w:val="00160609"/>
    <w:rsid w:val="0016063C"/>
    <w:rsid w:val="00160CC8"/>
    <w:rsid w:val="00161E8C"/>
    <w:rsid w:val="0016442F"/>
    <w:rsid w:val="001661FE"/>
    <w:rsid w:val="001663A9"/>
    <w:rsid w:val="00166A58"/>
    <w:rsid w:val="0016750D"/>
    <w:rsid w:val="001719A9"/>
    <w:rsid w:val="001758AA"/>
    <w:rsid w:val="001760C8"/>
    <w:rsid w:val="0017620F"/>
    <w:rsid w:val="00177A69"/>
    <w:rsid w:val="00180191"/>
    <w:rsid w:val="00180425"/>
    <w:rsid w:val="00181324"/>
    <w:rsid w:val="001845C0"/>
    <w:rsid w:val="00186514"/>
    <w:rsid w:val="00194892"/>
    <w:rsid w:val="00194E22"/>
    <w:rsid w:val="00195006"/>
    <w:rsid w:val="001A5BE4"/>
    <w:rsid w:val="001B0C28"/>
    <w:rsid w:val="001B30A0"/>
    <w:rsid w:val="001B4F1A"/>
    <w:rsid w:val="001B57ED"/>
    <w:rsid w:val="001B7DCC"/>
    <w:rsid w:val="001C0FA3"/>
    <w:rsid w:val="001C1847"/>
    <w:rsid w:val="001C3045"/>
    <w:rsid w:val="001C3F1E"/>
    <w:rsid w:val="001C79F4"/>
    <w:rsid w:val="001D1910"/>
    <w:rsid w:val="001E7BD4"/>
    <w:rsid w:val="001F408C"/>
    <w:rsid w:val="00201792"/>
    <w:rsid w:val="00203BF0"/>
    <w:rsid w:val="00205407"/>
    <w:rsid w:val="00205D97"/>
    <w:rsid w:val="0020631F"/>
    <w:rsid w:val="00206F61"/>
    <w:rsid w:val="0020717D"/>
    <w:rsid w:val="00211A0C"/>
    <w:rsid w:val="00216C71"/>
    <w:rsid w:val="002201E1"/>
    <w:rsid w:val="0022149C"/>
    <w:rsid w:val="00235382"/>
    <w:rsid w:val="0024142F"/>
    <w:rsid w:val="002415F1"/>
    <w:rsid w:val="00245EDE"/>
    <w:rsid w:val="0024728B"/>
    <w:rsid w:val="002520E0"/>
    <w:rsid w:val="00252CC6"/>
    <w:rsid w:val="002532A3"/>
    <w:rsid w:val="002605A8"/>
    <w:rsid w:val="00274B2A"/>
    <w:rsid w:val="00275BAD"/>
    <w:rsid w:val="00275E6B"/>
    <w:rsid w:val="00280F45"/>
    <w:rsid w:val="002848BC"/>
    <w:rsid w:val="0028561F"/>
    <w:rsid w:val="002861CC"/>
    <w:rsid w:val="00290416"/>
    <w:rsid w:val="002943AF"/>
    <w:rsid w:val="002951D2"/>
    <w:rsid w:val="00296525"/>
    <w:rsid w:val="002A0DC1"/>
    <w:rsid w:val="002A3C43"/>
    <w:rsid w:val="002A5103"/>
    <w:rsid w:val="002A52EE"/>
    <w:rsid w:val="002C6FEF"/>
    <w:rsid w:val="002D0AD9"/>
    <w:rsid w:val="002D1BB6"/>
    <w:rsid w:val="002D47C8"/>
    <w:rsid w:val="002D5CCA"/>
    <w:rsid w:val="002D7E93"/>
    <w:rsid w:val="002E0F4E"/>
    <w:rsid w:val="002E3AE9"/>
    <w:rsid w:val="002E433C"/>
    <w:rsid w:val="002F3FA6"/>
    <w:rsid w:val="002F6B41"/>
    <w:rsid w:val="00301319"/>
    <w:rsid w:val="00305424"/>
    <w:rsid w:val="00305E1D"/>
    <w:rsid w:val="00310B56"/>
    <w:rsid w:val="0031121E"/>
    <w:rsid w:val="003127F4"/>
    <w:rsid w:val="00316835"/>
    <w:rsid w:val="0032619F"/>
    <w:rsid w:val="00327807"/>
    <w:rsid w:val="00330B76"/>
    <w:rsid w:val="00331C81"/>
    <w:rsid w:val="003377D2"/>
    <w:rsid w:val="00337BE2"/>
    <w:rsid w:val="003440B3"/>
    <w:rsid w:val="00344A5A"/>
    <w:rsid w:val="00351708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87E87"/>
    <w:rsid w:val="0039358E"/>
    <w:rsid w:val="00396390"/>
    <w:rsid w:val="003A09E7"/>
    <w:rsid w:val="003A15AC"/>
    <w:rsid w:val="003A56E0"/>
    <w:rsid w:val="003A5D62"/>
    <w:rsid w:val="003A6646"/>
    <w:rsid w:val="003B0888"/>
    <w:rsid w:val="003B1202"/>
    <w:rsid w:val="003B1836"/>
    <w:rsid w:val="003B3980"/>
    <w:rsid w:val="003B63CC"/>
    <w:rsid w:val="003B6A68"/>
    <w:rsid w:val="003C146F"/>
    <w:rsid w:val="003C3577"/>
    <w:rsid w:val="003C5702"/>
    <w:rsid w:val="003D37FF"/>
    <w:rsid w:val="003D434F"/>
    <w:rsid w:val="003E15AC"/>
    <w:rsid w:val="003E25D6"/>
    <w:rsid w:val="003E57BA"/>
    <w:rsid w:val="003F0AB8"/>
    <w:rsid w:val="0040206B"/>
    <w:rsid w:val="00404DCD"/>
    <w:rsid w:val="004073C3"/>
    <w:rsid w:val="004076D5"/>
    <w:rsid w:val="00416959"/>
    <w:rsid w:val="00426297"/>
    <w:rsid w:val="00426FC6"/>
    <w:rsid w:val="0043206B"/>
    <w:rsid w:val="00441936"/>
    <w:rsid w:val="0044725B"/>
    <w:rsid w:val="004513A9"/>
    <w:rsid w:val="00454694"/>
    <w:rsid w:val="00456CA1"/>
    <w:rsid w:val="00457C7E"/>
    <w:rsid w:val="00463CD0"/>
    <w:rsid w:val="0046707B"/>
    <w:rsid w:val="00467404"/>
    <w:rsid w:val="0047088D"/>
    <w:rsid w:val="00471001"/>
    <w:rsid w:val="00472E72"/>
    <w:rsid w:val="0047660F"/>
    <w:rsid w:val="00484392"/>
    <w:rsid w:val="0048704A"/>
    <w:rsid w:val="004940C5"/>
    <w:rsid w:val="00495936"/>
    <w:rsid w:val="004A30EF"/>
    <w:rsid w:val="004A638B"/>
    <w:rsid w:val="004B5853"/>
    <w:rsid w:val="004B5A84"/>
    <w:rsid w:val="004B79AC"/>
    <w:rsid w:val="004C1F8C"/>
    <w:rsid w:val="004C4AE5"/>
    <w:rsid w:val="004C6132"/>
    <w:rsid w:val="004C6E82"/>
    <w:rsid w:val="004D304E"/>
    <w:rsid w:val="004D3DCA"/>
    <w:rsid w:val="004E4A08"/>
    <w:rsid w:val="004E7723"/>
    <w:rsid w:val="004F4AFC"/>
    <w:rsid w:val="004F52B3"/>
    <w:rsid w:val="00501F5A"/>
    <w:rsid w:val="00506884"/>
    <w:rsid w:val="00516AE9"/>
    <w:rsid w:val="00521E5B"/>
    <w:rsid w:val="00526798"/>
    <w:rsid w:val="00536C8F"/>
    <w:rsid w:val="0054620F"/>
    <w:rsid w:val="0054752A"/>
    <w:rsid w:val="0055286F"/>
    <w:rsid w:val="00560EC2"/>
    <w:rsid w:val="00561C68"/>
    <w:rsid w:val="0058434D"/>
    <w:rsid w:val="00584500"/>
    <w:rsid w:val="00584709"/>
    <w:rsid w:val="00585616"/>
    <w:rsid w:val="00585F00"/>
    <w:rsid w:val="0059362E"/>
    <w:rsid w:val="00593FAD"/>
    <w:rsid w:val="005979CB"/>
    <w:rsid w:val="005A1583"/>
    <w:rsid w:val="005A5A44"/>
    <w:rsid w:val="005B3405"/>
    <w:rsid w:val="005B4BF1"/>
    <w:rsid w:val="005C0C47"/>
    <w:rsid w:val="005C0C4C"/>
    <w:rsid w:val="005C130E"/>
    <w:rsid w:val="005C4A91"/>
    <w:rsid w:val="005C5C2F"/>
    <w:rsid w:val="005C763C"/>
    <w:rsid w:val="005D0075"/>
    <w:rsid w:val="005E094C"/>
    <w:rsid w:val="005E3475"/>
    <w:rsid w:val="005E3E57"/>
    <w:rsid w:val="005E40B1"/>
    <w:rsid w:val="005E4969"/>
    <w:rsid w:val="005F2E71"/>
    <w:rsid w:val="005F4BAE"/>
    <w:rsid w:val="00606D97"/>
    <w:rsid w:val="00610F3F"/>
    <w:rsid w:val="006124B0"/>
    <w:rsid w:val="00612BFD"/>
    <w:rsid w:val="00615824"/>
    <w:rsid w:val="00615ECF"/>
    <w:rsid w:val="00616662"/>
    <w:rsid w:val="00616F4B"/>
    <w:rsid w:val="006172D3"/>
    <w:rsid w:val="006247AC"/>
    <w:rsid w:val="006261E5"/>
    <w:rsid w:val="00626AB4"/>
    <w:rsid w:val="0063376E"/>
    <w:rsid w:val="00635AA4"/>
    <w:rsid w:val="00636BC4"/>
    <w:rsid w:val="00637EE2"/>
    <w:rsid w:val="00645840"/>
    <w:rsid w:val="006526B0"/>
    <w:rsid w:val="00652EEE"/>
    <w:rsid w:val="006542BF"/>
    <w:rsid w:val="0066184C"/>
    <w:rsid w:val="00664852"/>
    <w:rsid w:val="00665C33"/>
    <w:rsid w:val="00666FD1"/>
    <w:rsid w:val="00674900"/>
    <w:rsid w:val="006753A6"/>
    <w:rsid w:val="00676C53"/>
    <w:rsid w:val="006803F7"/>
    <w:rsid w:val="006820A4"/>
    <w:rsid w:val="006910DB"/>
    <w:rsid w:val="00691C9E"/>
    <w:rsid w:val="00696A03"/>
    <w:rsid w:val="006A23C0"/>
    <w:rsid w:val="006A6FDC"/>
    <w:rsid w:val="006A712D"/>
    <w:rsid w:val="006B150F"/>
    <w:rsid w:val="006B2519"/>
    <w:rsid w:val="006B2BA0"/>
    <w:rsid w:val="006B4255"/>
    <w:rsid w:val="006B6CE4"/>
    <w:rsid w:val="006B707C"/>
    <w:rsid w:val="006C0A54"/>
    <w:rsid w:val="006C0D6B"/>
    <w:rsid w:val="006C7193"/>
    <w:rsid w:val="006D1BFA"/>
    <w:rsid w:val="006D4FA4"/>
    <w:rsid w:val="006D61B1"/>
    <w:rsid w:val="006E2AFB"/>
    <w:rsid w:val="006E3FEC"/>
    <w:rsid w:val="006E52BF"/>
    <w:rsid w:val="006F3969"/>
    <w:rsid w:val="006F4006"/>
    <w:rsid w:val="006F71E4"/>
    <w:rsid w:val="0070090E"/>
    <w:rsid w:val="00701469"/>
    <w:rsid w:val="00707933"/>
    <w:rsid w:val="00712885"/>
    <w:rsid w:val="0071324D"/>
    <w:rsid w:val="00714D25"/>
    <w:rsid w:val="00716FDC"/>
    <w:rsid w:val="00721D58"/>
    <w:rsid w:val="00723ABF"/>
    <w:rsid w:val="00732C02"/>
    <w:rsid w:val="00741C7C"/>
    <w:rsid w:val="00743938"/>
    <w:rsid w:val="00751238"/>
    <w:rsid w:val="00751365"/>
    <w:rsid w:val="00753A1C"/>
    <w:rsid w:val="00754C3C"/>
    <w:rsid w:val="00755E6C"/>
    <w:rsid w:val="00760D4A"/>
    <w:rsid w:val="00763DA2"/>
    <w:rsid w:val="00765B4C"/>
    <w:rsid w:val="0076778D"/>
    <w:rsid w:val="00767AF5"/>
    <w:rsid w:val="00771F39"/>
    <w:rsid w:val="007722A9"/>
    <w:rsid w:val="00773D80"/>
    <w:rsid w:val="00775A95"/>
    <w:rsid w:val="007772E0"/>
    <w:rsid w:val="00784E7D"/>
    <w:rsid w:val="00791C86"/>
    <w:rsid w:val="00793677"/>
    <w:rsid w:val="00796A0A"/>
    <w:rsid w:val="007A1975"/>
    <w:rsid w:val="007A1E45"/>
    <w:rsid w:val="007A3A62"/>
    <w:rsid w:val="007A570B"/>
    <w:rsid w:val="007B16C1"/>
    <w:rsid w:val="007B211D"/>
    <w:rsid w:val="007B3C2A"/>
    <w:rsid w:val="007B4259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7BDA"/>
    <w:rsid w:val="007F27CE"/>
    <w:rsid w:val="007F7EF9"/>
    <w:rsid w:val="0081214F"/>
    <w:rsid w:val="00816BF9"/>
    <w:rsid w:val="00822208"/>
    <w:rsid w:val="0082785D"/>
    <w:rsid w:val="00832056"/>
    <w:rsid w:val="00843B1F"/>
    <w:rsid w:val="00846D76"/>
    <w:rsid w:val="00850A4C"/>
    <w:rsid w:val="00851DF8"/>
    <w:rsid w:val="00852FAC"/>
    <w:rsid w:val="00857023"/>
    <w:rsid w:val="00862853"/>
    <w:rsid w:val="00863F8A"/>
    <w:rsid w:val="008645F9"/>
    <w:rsid w:val="00864C60"/>
    <w:rsid w:val="00866076"/>
    <w:rsid w:val="008675C5"/>
    <w:rsid w:val="008722F0"/>
    <w:rsid w:val="00873724"/>
    <w:rsid w:val="008821D7"/>
    <w:rsid w:val="0089177E"/>
    <w:rsid w:val="00893140"/>
    <w:rsid w:val="008933C8"/>
    <w:rsid w:val="00893870"/>
    <w:rsid w:val="0089411F"/>
    <w:rsid w:val="008942FA"/>
    <w:rsid w:val="00894F2B"/>
    <w:rsid w:val="008A5B0E"/>
    <w:rsid w:val="008B118C"/>
    <w:rsid w:val="008B4A4B"/>
    <w:rsid w:val="008B56B3"/>
    <w:rsid w:val="008B6051"/>
    <w:rsid w:val="008B61DB"/>
    <w:rsid w:val="008B6E3C"/>
    <w:rsid w:val="008B6FF2"/>
    <w:rsid w:val="008C10E5"/>
    <w:rsid w:val="008C1C98"/>
    <w:rsid w:val="008C5AD9"/>
    <w:rsid w:val="008D5A49"/>
    <w:rsid w:val="008D6115"/>
    <w:rsid w:val="008E0810"/>
    <w:rsid w:val="008E0C9E"/>
    <w:rsid w:val="008E408F"/>
    <w:rsid w:val="008E6DFA"/>
    <w:rsid w:val="008F2233"/>
    <w:rsid w:val="008F526C"/>
    <w:rsid w:val="0090146C"/>
    <w:rsid w:val="009058F9"/>
    <w:rsid w:val="009208BE"/>
    <w:rsid w:val="00921A4F"/>
    <w:rsid w:val="00925093"/>
    <w:rsid w:val="0092639C"/>
    <w:rsid w:val="009308A2"/>
    <w:rsid w:val="00931F99"/>
    <w:rsid w:val="00932827"/>
    <w:rsid w:val="00932EE8"/>
    <w:rsid w:val="00932F12"/>
    <w:rsid w:val="00937151"/>
    <w:rsid w:val="0094099C"/>
    <w:rsid w:val="00945905"/>
    <w:rsid w:val="0094786F"/>
    <w:rsid w:val="00955A01"/>
    <w:rsid w:val="0095661E"/>
    <w:rsid w:val="00957EFD"/>
    <w:rsid w:val="00963315"/>
    <w:rsid w:val="00963BBE"/>
    <w:rsid w:val="00965C7D"/>
    <w:rsid w:val="00972B20"/>
    <w:rsid w:val="0097351B"/>
    <w:rsid w:val="00980B8B"/>
    <w:rsid w:val="009822BD"/>
    <w:rsid w:val="0098644D"/>
    <w:rsid w:val="009907DA"/>
    <w:rsid w:val="009964A0"/>
    <w:rsid w:val="00996843"/>
    <w:rsid w:val="009A6FB4"/>
    <w:rsid w:val="009B0E88"/>
    <w:rsid w:val="009B21CA"/>
    <w:rsid w:val="009B54D4"/>
    <w:rsid w:val="009B6496"/>
    <w:rsid w:val="009C3DF4"/>
    <w:rsid w:val="009E0CD9"/>
    <w:rsid w:val="009E0FC3"/>
    <w:rsid w:val="009F48CE"/>
    <w:rsid w:val="009F514D"/>
    <w:rsid w:val="00A001A1"/>
    <w:rsid w:val="00A02B68"/>
    <w:rsid w:val="00A03248"/>
    <w:rsid w:val="00A06218"/>
    <w:rsid w:val="00A07344"/>
    <w:rsid w:val="00A07796"/>
    <w:rsid w:val="00A15E15"/>
    <w:rsid w:val="00A17D5A"/>
    <w:rsid w:val="00A223A1"/>
    <w:rsid w:val="00A22D38"/>
    <w:rsid w:val="00A2594A"/>
    <w:rsid w:val="00A26768"/>
    <w:rsid w:val="00A27035"/>
    <w:rsid w:val="00A309CD"/>
    <w:rsid w:val="00A319E7"/>
    <w:rsid w:val="00A359FC"/>
    <w:rsid w:val="00A37EB7"/>
    <w:rsid w:val="00A42ADA"/>
    <w:rsid w:val="00A527DF"/>
    <w:rsid w:val="00A535D1"/>
    <w:rsid w:val="00A53C92"/>
    <w:rsid w:val="00A53D0A"/>
    <w:rsid w:val="00A5559A"/>
    <w:rsid w:val="00A6528A"/>
    <w:rsid w:val="00A65D55"/>
    <w:rsid w:val="00A6656B"/>
    <w:rsid w:val="00A66DC7"/>
    <w:rsid w:val="00A72014"/>
    <w:rsid w:val="00A871C3"/>
    <w:rsid w:val="00A92E22"/>
    <w:rsid w:val="00A93A6E"/>
    <w:rsid w:val="00A93CF9"/>
    <w:rsid w:val="00AA1A21"/>
    <w:rsid w:val="00AA27CE"/>
    <w:rsid w:val="00AA376D"/>
    <w:rsid w:val="00AB2C7A"/>
    <w:rsid w:val="00AB575C"/>
    <w:rsid w:val="00AB658B"/>
    <w:rsid w:val="00AC3D44"/>
    <w:rsid w:val="00AC4A98"/>
    <w:rsid w:val="00AC6854"/>
    <w:rsid w:val="00AC710C"/>
    <w:rsid w:val="00AD27A2"/>
    <w:rsid w:val="00AD3509"/>
    <w:rsid w:val="00AD4AA4"/>
    <w:rsid w:val="00AE04F3"/>
    <w:rsid w:val="00AE19BF"/>
    <w:rsid w:val="00AE2FFE"/>
    <w:rsid w:val="00AE33DF"/>
    <w:rsid w:val="00AE3955"/>
    <w:rsid w:val="00AE526D"/>
    <w:rsid w:val="00AF44AB"/>
    <w:rsid w:val="00AF5C52"/>
    <w:rsid w:val="00B0161B"/>
    <w:rsid w:val="00B0701E"/>
    <w:rsid w:val="00B07637"/>
    <w:rsid w:val="00B101A7"/>
    <w:rsid w:val="00B14E0A"/>
    <w:rsid w:val="00B16442"/>
    <w:rsid w:val="00B17AC0"/>
    <w:rsid w:val="00B245CE"/>
    <w:rsid w:val="00B31F18"/>
    <w:rsid w:val="00B32C83"/>
    <w:rsid w:val="00B360A2"/>
    <w:rsid w:val="00B363B5"/>
    <w:rsid w:val="00B410EF"/>
    <w:rsid w:val="00B53957"/>
    <w:rsid w:val="00B53A92"/>
    <w:rsid w:val="00B5622A"/>
    <w:rsid w:val="00B60BE3"/>
    <w:rsid w:val="00B6308E"/>
    <w:rsid w:val="00B65E45"/>
    <w:rsid w:val="00B67610"/>
    <w:rsid w:val="00B706D9"/>
    <w:rsid w:val="00B814DB"/>
    <w:rsid w:val="00B81FDC"/>
    <w:rsid w:val="00B85723"/>
    <w:rsid w:val="00B85EEF"/>
    <w:rsid w:val="00B86FBF"/>
    <w:rsid w:val="00B9206D"/>
    <w:rsid w:val="00B947BD"/>
    <w:rsid w:val="00B94C61"/>
    <w:rsid w:val="00BA04E0"/>
    <w:rsid w:val="00BA4F2A"/>
    <w:rsid w:val="00BA62A0"/>
    <w:rsid w:val="00BA7DE7"/>
    <w:rsid w:val="00BB3D26"/>
    <w:rsid w:val="00BD1DB6"/>
    <w:rsid w:val="00BD1E1F"/>
    <w:rsid w:val="00BD1F24"/>
    <w:rsid w:val="00BD3C84"/>
    <w:rsid w:val="00BD7465"/>
    <w:rsid w:val="00BE1C76"/>
    <w:rsid w:val="00BE2CEE"/>
    <w:rsid w:val="00BE2EA2"/>
    <w:rsid w:val="00BE32CD"/>
    <w:rsid w:val="00BE40C8"/>
    <w:rsid w:val="00BE6511"/>
    <w:rsid w:val="00BE6E7C"/>
    <w:rsid w:val="00BF2D9D"/>
    <w:rsid w:val="00BF3982"/>
    <w:rsid w:val="00BF61E3"/>
    <w:rsid w:val="00C11BE6"/>
    <w:rsid w:val="00C17DAA"/>
    <w:rsid w:val="00C22181"/>
    <w:rsid w:val="00C23092"/>
    <w:rsid w:val="00C25D78"/>
    <w:rsid w:val="00C319B8"/>
    <w:rsid w:val="00C35E57"/>
    <w:rsid w:val="00C465C7"/>
    <w:rsid w:val="00C4747B"/>
    <w:rsid w:val="00C511DF"/>
    <w:rsid w:val="00C514AA"/>
    <w:rsid w:val="00C518A4"/>
    <w:rsid w:val="00C5297B"/>
    <w:rsid w:val="00C5646A"/>
    <w:rsid w:val="00C56623"/>
    <w:rsid w:val="00C56F2D"/>
    <w:rsid w:val="00C60B2C"/>
    <w:rsid w:val="00C62E0D"/>
    <w:rsid w:val="00C63DB2"/>
    <w:rsid w:val="00C65568"/>
    <w:rsid w:val="00C655B8"/>
    <w:rsid w:val="00C667DF"/>
    <w:rsid w:val="00C70A4C"/>
    <w:rsid w:val="00C7716C"/>
    <w:rsid w:val="00C77320"/>
    <w:rsid w:val="00C81D32"/>
    <w:rsid w:val="00C83823"/>
    <w:rsid w:val="00C866DA"/>
    <w:rsid w:val="00C905EC"/>
    <w:rsid w:val="00C90CD8"/>
    <w:rsid w:val="00C91D78"/>
    <w:rsid w:val="00C945CA"/>
    <w:rsid w:val="00CA1914"/>
    <w:rsid w:val="00CA303F"/>
    <w:rsid w:val="00CA6E89"/>
    <w:rsid w:val="00CC0312"/>
    <w:rsid w:val="00CC05AF"/>
    <w:rsid w:val="00CC2332"/>
    <w:rsid w:val="00CC2373"/>
    <w:rsid w:val="00CC388C"/>
    <w:rsid w:val="00CC3929"/>
    <w:rsid w:val="00CC5411"/>
    <w:rsid w:val="00CC7F8E"/>
    <w:rsid w:val="00CD23A1"/>
    <w:rsid w:val="00CD423D"/>
    <w:rsid w:val="00CD5BF2"/>
    <w:rsid w:val="00CE0441"/>
    <w:rsid w:val="00CE2EB0"/>
    <w:rsid w:val="00CE2EB5"/>
    <w:rsid w:val="00CE63B9"/>
    <w:rsid w:val="00CF0AED"/>
    <w:rsid w:val="00CF379C"/>
    <w:rsid w:val="00CF6F6F"/>
    <w:rsid w:val="00CF7942"/>
    <w:rsid w:val="00D053C5"/>
    <w:rsid w:val="00D0722A"/>
    <w:rsid w:val="00D10EE7"/>
    <w:rsid w:val="00D1477E"/>
    <w:rsid w:val="00D16E7D"/>
    <w:rsid w:val="00D216AE"/>
    <w:rsid w:val="00D23AEF"/>
    <w:rsid w:val="00D24DE9"/>
    <w:rsid w:val="00D25770"/>
    <w:rsid w:val="00D274F5"/>
    <w:rsid w:val="00D27973"/>
    <w:rsid w:val="00D3516C"/>
    <w:rsid w:val="00D37AFB"/>
    <w:rsid w:val="00D51379"/>
    <w:rsid w:val="00D567C4"/>
    <w:rsid w:val="00D5732D"/>
    <w:rsid w:val="00D64010"/>
    <w:rsid w:val="00D6671D"/>
    <w:rsid w:val="00D7643C"/>
    <w:rsid w:val="00D80762"/>
    <w:rsid w:val="00D83FF1"/>
    <w:rsid w:val="00D84D50"/>
    <w:rsid w:val="00D902BA"/>
    <w:rsid w:val="00D91184"/>
    <w:rsid w:val="00D91FFD"/>
    <w:rsid w:val="00D94003"/>
    <w:rsid w:val="00D945D6"/>
    <w:rsid w:val="00D96266"/>
    <w:rsid w:val="00D97DB5"/>
    <w:rsid w:val="00DA0958"/>
    <w:rsid w:val="00DA3A13"/>
    <w:rsid w:val="00DA5394"/>
    <w:rsid w:val="00DA6361"/>
    <w:rsid w:val="00DA6B63"/>
    <w:rsid w:val="00DB04CD"/>
    <w:rsid w:val="00DB187A"/>
    <w:rsid w:val="00DB71BC"/>
    <w:rsid w:val="00DC353B"/>
    <w:rsid w:val="00DC5A5F"/>
    <w:rsid w:val="00DC69A2"/>
    <w:rsid w:val="00DD0BD7"/>
    <w:rsid w:val="00DD0D0F"/>
    <w:rsid w:val="00DE14E4"/>
    <w:rsid w:val="00DE336E"/>
    <w:rsid w:val="00DE757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3B2F"/>
    <w:rsid w:val="00E400F2"/>
    <w:rsid w:val="00E4475D"/>
    <w:rsid w:val="00E45256"/>
    <w:rsid w:val="00E4589C"/>
    <w:rsid w:val="00E45EAC"/>
    <w:rsid w:val="00E4663F"/>
    <w:rsid w:val="00E468E9"/>
    <w:rsid w:val="00E5342C"/>
    <w:rsid w:val="00E5779F"/>
    <w:rsid w:val="00E636E8"/>
    <w:rsid w:val="00E63FCF"/>
    <w:rsid w:val="00E65A77"/>
    <w:rsid w:val="00E65EF6"/>
    <w:rsid w:val="00E707C3"/>
    <w:rsid w:val="00E7308F"/>
    <w:rsid w:val="00E80B06"/>
    <w:rsid w:val="00E82886"/>
    <w:rsid w:val="00E91367"/>
    <w:rsid w:val="00E973CD"/>
    <w:rsid w:val="00E97A3B"/>
    <w:rsid w:val="00EB1097"/>
    <w:rsid w:val="00EB49B0"/>
    <w:rsid w:val="00EB6916"/>
    <w:rsid w:val="00EB7B0A"/>
    <w:rsid w:val="00EC2B64"/>
    <w:rsid w:val="00EC2DDE"/>
    <w:rsid w:val="00EC3E16"/>
    <w:rsid w:val="00EC3E8A"/>
    <w:rsid w:val="00ED4CE3"/>
    <w:rsid w:val="00ED60B1"/>
    <w:rsid w:val="00EE1C86"/>
    <w:rsid w:val="00EE1D2F"/>
    <w:rsid w:val="00EE2A7C"/>
    <w:rsid w:val="00EE4C1A"/>
    <w:rsid w:val="00EE78DD"/>
    <w:rsid w:val="00EE79AC"/>
    <w:rsid w:val="00EF7051"/>
    <w:rsid w:val="00F036FD"/>
    <w:rsid w:val="00F07BDD"/>
    <w:rsid w:val="00F111A4"/>
    <w:rsid w:val="00F213A7"/>
    <w:rsid w:val="00F3007E"/>
    <w:rsid w:val="00F34B51"/>
    <w:rsid w:val="00F35D4B"/>
    <w:rsid w:val="00F51B1E"/>
    <w:rsid w:val="00F57E34"/>
    <w:rsid w:val="00F62EB2"/>
    <w:rsid w:val="00F64596"/>
    <w:rsid w:val="00F70047"/>
    <w:rsid w:val="00F71994"/>
    <w:rsid w:val="00F8135D"/>
    <w:rsid w:val="00F81BBE"/>
    <w:rsid w:val="00F81FD9"/>
    <w:rsid w:val="00F825BA"/>
    <w:rsid w:val="00F8352D"/>
    <w:rsid w:val="00F866BE"/>
    <w:rsid w:val="00F9296A"/>
    <w:rsid w:val="00FA0F33"/>
    <w:rsid w:val="00FA3868"/>
    <w:rsid w:val="00FA3BE3"/>
    <w:rsid w:val="00FA49C5"/>
    <w:rsid w:val="00FA63A7"/>
    <w:rsid w:val="00FA7A70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E3CB0"/>
    <w:rsid w:val="00FE66CE"/>
    <w:rsid w:val="00FF60AC"/>
    <w:rsid w:val="00FF6233"/>
    <w:rsid w:val="00FF7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E7CA13-2901-4A96-AE2C-470926E0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paragraph" w:styleId="Nagwek1">
    <w:name w:val="heading 1"/>
    <w:basedOn w:val="Normalny"/>
    <w:link w:val="Nagwek1Znak"/>
    <w:uiPriority w:val="9"/>
    <w:qFormat/>
    <w:rsid w:val="00EE78DD"/>
    <w:pPr>
      <w:spacing w:before="100" w:beforeAutospacing="1" w:after="100" w:afterAutospacing="1" w:line="240" w:lineRule="auto"/>
      <w:outlineLvl w:val="0"/>
    </w:pPr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3C2A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3C2A"/>
    <w:rPr>
      <w:rFonts w:ascii="Segoe UI" w:hAnsi="Segoe UI" w:cs="Segoe UI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957EFD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EE78DD"/>
    <w:rPr>
      <w:rFonts w:eastAsia="Times New Roman"/>
      <w:b/>
      <w:bCs/>
      <w:spacing w:val="0"/>
      <w:kern w:val="36"/>
      <w:sz w:val="48"/>
      <w:szCs w:val="48"/>
      <w:lang w:eastAsia="pl-PL"/>
    </w:rPr>
  </w:style>
  <w:style w:type="character" w:customStyle="1" w:styleId="context-help">
    <w:name w:val="context-help"/>
    <w:basedOn w:val="Domylnaczcionkaakapitu"/>
    <w:rsid w:val="00EE78DD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363B5"/>
    <w:pPr>
      <w:spacing w:line="240" w:lineRule="auto"/>
    </w:pPr>
    <w:rPr>
      <w:sz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363B5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363B5"/>
    <w:rPr>
      <w:vertAlign w:val="superscript"/>
    </w:rPr>
  </w:style>
  <w:style w:type="character" w:customStyle="1" w:styleId="wrtext">
    <w:name w:val="wrtext"/>
    <w:basedOn w:val="Domylnaczcionkaakapitu"/>
    <w:rsid w:val="002A52EE"/>
  </w:style>
  <w:style w:type="paragraph" w:customStyle="1" w:styleId="Punktygwne">
    <w:name w:val="Punkty główne"/>
    <w:basedOn w:val="Normalny"/>
    <w:rsid w:val="00B94C61"/>
    <w:pPr>
      <w:spacing w:before="240" w:after="60" w:line="240" w:lineRule="auto"/>
    </w:pPr>
    <w:rPr>
      <w:rFonts w:eastAsia="Calibri"/>
      <w:b/>
      <w:smallCaps/>
      <w:spacing w:val="0"/>
      <w:szCs w:val="22"/>
    </w:rPr>
  </w:style>
  <w:style w:type="character" w:customStyle="1" w:styleId="fontstyle01">
    <w:name w:val="fontstyle01"/>
    <w:rsid w:val="00B94C61"/>
    <w:rPr>
      <w:rFonts w:ascii="DejaVuSans" w:hAnsi="DejaVuSans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B94C61"/>
    <w:rPr>
      <w:rFonts w:ascii="Calibri" w:hAnsi="Calibri" w:cs="Calibri" w:hint="default"/>
      <w:b w:val="0"/>
      <w:bCs w:val="0"/>
      <w:i/>
      <w:iCs/>
      <w:color w:val="000000"/>
      <w:sz w:val="22"/>
      <w:szCs w:val="22"/>
    </w:rPr>
  </w:style>
  <w:style w:type="character" w:customStyle="1" w:styleId="fontstyle31">
    <w:name w:val="fontstyle31"/>
    <w:rsid w:val="00B94C61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3BE3"/>
    <w:pPr>
      <w:spacing w:line="240" w:lineRule="auto"/>
    </w:pPr>
    <w:rPr>
      <w:rFonts w:ascii="Calibri" w:eastAsia="Calibri" w:hAnsi="Calibri"/>
      <w:spacing w:val="0"/>
      <w:sz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A3BE3"/>
    <w:rPr>
      <w:rFonts w:ascii="Calibri" w:eastAsia="Calibri" w:hAnsi="Calibri"/>
      <w:spacing w:val="0"/>
      <w:sz w:val="20"/>
    </w:rPr>
  </w:style>
  <w:style w:type="character" w:styleId="Odwoanieprzypisudolnego">
    <w:name w:val="footnote reference"/>
    <w:uiPriority w:val="99"/>
    <w:semiHidden/>
    <w:unhideWhenUsed/>
    <w:rsid w:val="00FA3BE3"/>
    <w:rPr>
      <w:vertAlign w:val="superscript"/>
    </w:rPr>
  </w:style>
  <w:style w:type="paragraph" w:customStyle="1" w:styleId="Pytania">
    <w:name w:val="Pytania"/>
    <w:basedOn w:val="Tekstpodstawowy"/>
    <w:rsid w:val="00FA3BE3"/>
    <w:pPr>
      <w:tabs>
        <w:tab w:val="left" w:pos="-5643"/>
      </w:tabs>
      <w:overflowPunct w:val="0"/>
      <w:autoSpaceDE w:val="0"/>
      <w:autoSpaceDN w:val="0"/>
      <w:adjustRightInd w:val="0"/>
      <w:spacing w:before="40" w:after="40" w:line="240" w:lineRule="auto"/>
      <w:jc w:val="both"/>
      <w:textAlignment w:val="baseline"/>
    </w:pPr>
    <w:rPr>
      <w:rFonts w:eastAsia="Times New Roman"/>
      <w:spacing w:val="0"/>
      <w:sz w:val="20"/>
      <w:lang w:eastAsia="pl-PL"/>
    </w:rPr>
  </w:style>
  <w:style w:type="paragraph" w:customStyle="1" w:styleId="Odpowiedzi">
    <w:name w:val="Odpowiedzi"/>
    <w:basedOn w:val="Normalny"/>
    <w:rsid w:val="00FA3BE3"/>
    <w:pPr>
      <w:spacing w:before="40" w:after="40" w:line="240" w:lineRule="auto"/>
    </w:pPr>
    <w:rPr>
      <w:rFonts w:eastAsia="Calibri"/>
      <w:b/>
      <w:color w:val="000000"/>
      <w:spacing w:val="0"/>
      <w:sz w:val="20"/>
      <w:szCs w:val="22"/>
    </w:rPr>
  </w:style>
  <w:style w:type="paragraph" w:customStyle="1" w:styleId="Podpunkty">
    <w:name w:val="Podpunkty"/>
    <w:basedOn w:val="Tekstpodstawowy"/>
    <w:rsid w:val="00FA3BE3"/>
    <w:pPr>
      <w:tabs>
        <w:tab w:val="left" w:pos="-5814"/>
      </w:tabs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eastAsia="Times New Roman"/>
      <w:b/>
      <w:spacing w:val="0"/>
      <w:sz w:val="22"/>
      <w:lang w:eastAsia="pl-PL"/>
    </w:rPr>
  </w:style>
  <w:style w:type="paragraph" w:customStyle="1" w:styleId="Cele">
    <w:name w:val="Cele"/>
    <w:basedOn w:val="Tekstpodstawowy"/>
    <w:rsid w:val="00FA3BE3"/>
    <w:pPr>
      <w:tabs>
        <w:tab w:val="left" w:pos="-5814"/>
        <w:tab w:val="left" w:pos="720"/>
      </w:tabs>
      <w:overflowPunct w:val="0"/>
      <w:autoSpaceDE w:val="0"/>
      <w:autoSpaceDN w:val="0"/>
      <w:adjustRightInd w:val="0"/>
      <w:spacing w:before="120" w:after="0" w:line="240" w:lineRule="auto"/>
      <w:ind w:left="900" w:hanging="540"/>
      <w:jc w:val="both"/>
      <w:textAlignment w:val="baseline"/>
    </w:pPr>
    <w:rPr>
      <w:rFonts w:eastAsia="Times New Roman"/>
      <w:spacing w:val="0"/>
      <w:sz w:val="20"/>
      <w:lang w:eastAsia="pl-PL"/>
    </w:rPr>
  </w:style>
  <w:style w:type="paragraph" w:customStyle="1" w:styleId="Nagwkitablic">
    <w:name w:val="Nagłówki tablic"/>
    <w:basedOn w:val="Tekstpodstawowy"/>
    <w:uiPriority w:val="99"/>
    <w:rsid w:val="00FA3BE3"/>
    <w:pPr>
      <w:spacing w:line="276" w:lineRule="auto"/>
    </w:pPr>
    <w:rPr>
      <w:rFonts w:eastAsia="Calibri"/>
      <w:spacing w:val="0"/>
      <w:szCs w:val="22"/>
    </w:rPr>
  </w:style>
  <w:style w:type="paragraph" w:customStyle="1" w:styleId="centralniewrubryce">
    <w:name w:val="centralnie w rubryce"/>
    <w:basedOn w:val="Normalny"/>
    <w:rsid w:val="00FA3BE3"/>
    <w:pPr>
      <w:tabs>
        <w:tab w:val="left" w:pos="-5814"/>
      </w:tabs>
      <w:overflowPunct w:val="0"/>
      <w:autoSpaceDE w:val="0"/>
      <w:autoSpaceDN w:val="0"/>
      <w:adjustRightInd w:val="0"/>
      <w:spacing w:before="40" w:after="40" w:line="240" w:lineRule="auto"/>
      <w:jc w:val="center"/>
    </w:pPr>
    <w:rPr>
      <w:rFonts w:eastAsia="Times New Roman"/>
      <w:spacing w:val="0"/>
      <w:sz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3BE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FA3B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43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833782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02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331878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55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5DCB08-02F0-4127-B94B-DBD296563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1594</Words>
  <Characters>9570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Buchla Małgorzata</cp:lastModifiedBy>
  <cp:revision>2</cp:revision>
  <cp:lastPrinted>2019-03-28T10:15:00Z</cp:lastPrinted>
  <dcterms:created xsi:type="dcterms:W3CDTF">2022-10-04T08:43:00Z</dcterms:created>
  <dcterms:modified xsi:type="dcterms:W3CDTF">2022-10-04T08:43:00Z</dcterms:modified>
</cp:coreProperties>
</file>