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386"/>
        <w:gridCol w:w="1143"/>
        <w:gridCol w:w="993"/>
        <w:gridCol w:w="1043"/>
        <w:gridCol w:w="993"/>
        <w:gridCol w:w="992"/>
        <w:gridCol w:w="992"/>
        <w:gridCol w:w="317"/>
        <w:gridCol w:w="426"/>
        <w:gridCol w:w="283"/>
        <w:gridCol w:w="108"/>
        <w:gridCol w:w="1111"/>
      </w:tblGrid>
      <w:tr w:rsidR="00F5761C" w:rsidRPr="00F5761C" w:rsidTr="00D67516">
        <w:trPr>
          <w:trHeight w:val="340"/>
        </w:trPr>
        <w:tc>
          <w:tcPr>
            <w:tcW w:w="986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761C" w:rsidRPr="00F5761C" w:rsidRDefault="00F5761C" w:rsidP="001413F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F5761C">
              <w:rPr>
                <w:rFonts w:ascii="Arial" w:hAnsi="Arial" w:cs="Arial"/>
                <w:b/>
                <w:spacing w:val="-2"/>
                <w:sz w:val="18"/>
                <w:szCs w:val="18"/>
              </w:rPr>
              <w:t>KARTA MODUŁU</w:t>
            </w:r>
          </w:p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</w:tr>
      <w:tr w:rsidR="00F5761C" w:rsidRPr="00F5761C" w:rsidTr="00D67516">
        <w:trPr>
          <w:trHeight w:val="369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I. OGÓLNE INFORMACJE O MODULE</w:t>
            </w:r>
          </w:p>
        </w:tc>
      </w:tr>
      <w:tr w:rsidR="00F5761C" w:rsidRPr="00F5761C" w:rsidTr="00D67516">
        <w:trPr>
          <w:trHeight w:val="54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COLLEGIUM WITELONA UCZELNIA PAŃSTWOWA</w:t>
            </w:r>
          </w:p>
          <w:p w:rsidR="00F5761C" w:rsidRPr="00F5761C" w:rsidRDefault="00F5761C" w:rsidP="00C2521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WYDZIAŁ </w:t>
            </w:r>
            <w:r w:rsidR="00C2521E">
              <w:rPr>
                <w:rFonts w:ascii="Arial" w:hAnsi="Arial" w:cs="Arial"/>
                <w:b/>
                <w:spacing w:val="-2"/>
                <w:sz w:val="16"/>
                <w:szCs w:val="16"/>
              </w:rPr>
              <w:t>NAUK TECHNICZNYCH I EKONOMICZNYCH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Kierunek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C2521E" w:rsidRDefault="00F3578B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  <w:bookmarkStart w:id="0" w:name="_GoBack"/>
            <w:bookmarkEnd w:id="0"/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Poziom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F5761C" w:rsidRDefault="0021681E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</w:t>
            </w:r>
            <w:r w:rsidR="00C2521E">
              <w:rPr>
                <w:rFonts w:ascii="Arial" w:hAnsi="Arial" w:cs="Arial"/>
                <w:spacing w:val="-2"/>
                <w:sz w:val="16"/>
                <w:szCs w:val="16"/>
              </w:rPr>
              <w:t>tudia pierwszego stopnia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Profil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praktyczny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stacjonarne/niestacjonarne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Nazwa modułu: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C2521E" w:rsidRDefault="002D6949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2D6949">
              <w:rPr>
                <w:rFonts w:ascii="Arial" w:hAnsi="Arial" w:cs="Arial"/>
                <w:b/>
                <w:sz w:val="16"/>
                <w:szCs w:val="16"/>
              </w:rPr>
              <w:t>Moduł humanistyczny</w:t>
            </w:r>
            <w:r w:rsidR="00D95C2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D95C2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750FB3">
              <w:rPr>
                <w:rFonts w:ascii="Arial" w:hAnsi="Arial" w:cs="Arial"/>
                <w:b/>
                <w:sz w:val="16"/>
                <w:szCs w:val="16"/>
              </w:rPr>
              <w:t>Historia myśli ekonomicznej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Rodzaj modułu: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D67516" w:rsidRDefault="005352E1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obowiązkowy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Język wykładowy: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5F1653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Język polski</w:t>
            </w:r>
            <w:r w:rsidR="00F5761C" w:rsidRPr="004151AD">
              <w:rPr>
                <w:rFonts w:ascii="Arial" w:hAnsi="Arial" w:cs="Arial"/>
                <w:spacing w:val="-2"/>
                <w:sz w:val="16"/>
                <w:szCs w:val="16"/>
              </w:rPr>
              <w:t xml:space="preserve">          </w:t>
            </w:r>
          </w:p>
        </w:tc>
      </w:tr>
      <w:tr w:rsidR="00F5761C" w:rsidRPr="00F5761C" w:rsidTr="00D67516">
        <w:trPr>
          <w:trHeight w:val="284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Rok studiów: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5761C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1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Formy prowadzenia zajęć wraz z liczbą godzin dydaktycznych:</w:t>
            </w:r>
          </w:p>
        </w:tc>
      </w:tr>
      <w:tr w:rsidR="00D67516" w:rsidRPr="00F5761C" w:rsidTr="00752E07">
        <w:trPr>
          <w:trHeight w:val="284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Semestr: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Ćwiczenia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Warsztat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Projekt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Seminarium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Praktyka</w:t>
            </w:r>
            <w:r w:rsidR="008855D7" w:rsidRPr="004151AD">
              <w:rPr>
                <w:rFonts w:ascii="Arial" w:hAnsi="Arial" w:cs="Arial"/>
                <w:spacing w:val="-2"/>
                <w:sz w:val="16"/>
                <w:szCs w:val="16"/>
              </w:rPr>
              <w:t xml:space="preserve"> zawodowa</w:t>
            </w:r>
          </w:p>
        </w:tc>
      </w:tr>
      <w:tr w:rsidR="00D67516" w:rsidRPr="00F5761C" w:rsidTr="00752E07">
        <w:trPr>
          <w:trHeight w:val="340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Liczba punktów ECTS ogółem: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E10332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750FB3" w:rsidRPr="004151AD" w:rsidRDefault="00750FB3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:rsidR="00750FB3" w:rsidRPr="004151AD" w:rsidRDefault="00750FB3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  <w:p w:rsidR="00D67516" w:rsidRPr="004151AD" w:rsidRDefault="00D67516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:rsidR="00D67516" w:rsidRPr="004151AD" w:rsidRDefault="006162F7" w:rsidP="00D67516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750FB3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zaliczenia: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6162F7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Wymagania wstępne: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834AC0" w:rsidP="00F5761C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Brak</w:t>
            </w:r>
          </w:p>
        </w:tc>
      </w:tr>
      <w:tr w:rsidR="00F5761C" w:rsidRPr="00F5761C" w:rsidTr="00D67516">
        <w:trPr>
          <w:trHeight w:val="365"/>
        </w:trPr>
        <w:tc>
          <w:tcPr>
            <w:tcW w:w="9866" w:type="dxa"/>
            <w:gridSpan w:val="13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II. CELE KSZTAŁCENIA</w:t>
            </w:r>
          </w:p>
        </w:tc>
      </w:tr>
      <w:tr w:rsidR="00F5761C" w:rsidRPr="00F5761C" w:rsidTr="00D67516">
        <w:trPr>
          <w:trHeight w:val="357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Cele kształcenia:</w:t>
            </w:r>
          </w:p>
        </w:tc>
      </w:tr>
      <w:tr w:rsidR="007201C0" w:rsidRPr="00F5761C" w:rsidTr="00D67516">
        <w:trPr>
          <w:trHeight w:val="357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7201C0" w:rsidRDefault="007201C0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201C0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Cel 1: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Pozyskanie przez studenta wiedzy w zakresie historii  myśli ekonomicznej  oraz wykształcenie umiejętności   posługiwania się</w:t>
            </w:r>
          </w:p>
          <w:p w:rsidR="007201C0" w:rsidRDefault="007201C0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     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teoriami ekonomicznymi w analizie współczesnych problemów gospodarczych i konstruowania teorii ekonomicznych, a także</w:t>
            </w:r>
          </w:p>
          <w:p w:rsidR="007201C0" w:rsidRPr="00F5761C" w:rsidRDefault="007201C0" w:rsidP="007201C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 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dostrzeżenie ograniczeń  własnej wiedzy i potrzeby  uczenia się i odpowiedniego sposobu komunikacji z otoczeniem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</w:tc>
      </w:tr>
      <w:tr w:rsidR="00F5761C" w:rsidRPr="00F5761C" w:rsidTr="00D67516">
        <w:trPr>
          <w:trHeight w:val="369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F5761C" w:rsidRPr="00DB7C0E" w:rsidRDefault="00F5761C" w:rsidP="00DB7C0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245300" w:rsidRPr="00BE47B9" w:rsidTr="004151AD">
        <w:trPr>
          <w:trHeight w:val="720"/>
        </w:trPr>
        <w:tc>
          <w:tcPr>
            <w:tcW w:w="1079" w:type="dxa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E07BB">
              <w:rPr>
                <w:rFonts w:ascii="Arial" w:hAnsi="Arial" w:cs="Arial"/>
                <w:spacing w:val="-2"/>
                <w:sz w:val="16"/>
                <w:szCs w:val="16"/>
              </w:rPr>
              <w:t>Efekt</w:t>
            </w:r>
            <w:r w:rsidR="00EC6C31" w:rsidRPr="00FE07BB">
              <w:rPr>
                <w:rFonts w:ascii="Arial" w:hAnsi="Arial" w:cs="Arial"/>
                <w:spacing w:val="-2"/>
                <w:sz w:val="16"/>
                <w:szCs w:val="16"/>
              </w:rPr>
              <w:t xml:space="preserve"> uczenia się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Odniesienie do efektów kierunkowych 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wiedzy:</w:t>
            </w:r>
          </w:p>
        </w:tc>
      </w:tr>
      <w:tr w:rsidR="00245300" w:rsidRPr="00BE47B9" w:rsidTr="005228AF">
        <w:trPr>
          <w:trHeight w:val="284"/>
        </w:trPr>
        <w:tc>
          <w:tcPr>
            <w:tcW w:w="1079" w:type="dxa"/>
            <w:shd w:val="clear" w:color="auto" w:fill="auto"/>
            <w:vAlign w:val="center"/>
          </w:tcPr>
          <w:p w:rsidR="00245300" w:rsidRPr="00F5761C" w:rsidRDefault="00A95395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W</w:t>
            </w:r>
            <w:r w:rsidR="00FE07BB">
              <w:rPr>
                <w:rFonts w:ascii="Arial" w:hAnsi="Arial" w:cs="Arial"/>
                <w:bCs/>
                <w:spacing w:val="-2"/>
                <w:sz w:val="16"/>
                <w:szCs w:val="16"/>
              </w:rPr>
              <w:t>01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245300" w:rsidRPr="00164202" w:rsidRDefault="00F94951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 wiedzę w</w:t>
            </w:r>
            <w:r w:rsidR="00E27887">
              <w:rPr>
                <w:rFonts w:ascii="Arial" w:hAnsi="Arial" w:cs="Arial"/>
                <w:sz w:val="16"/>
                <w:szCs w:val="16"/>
              </w:rPr>
              <w:t xml:space="preserve"> zakresie</w:t>
            </w:r>
            <w:r w:rsidR="00853B4B">
              <w:rPr>
                <w:rFonts w:ascii="Arial" w:hAnsi="Arial" w:cs="Arial"/>
                <w:sz w:val="16"/>
                <w:szCs w:val="16"/>
              </w:rPr>
              <w:t xml:space="preserve"> pojęć i </w:t>
            </w:r>
            <w:r w:rsidR="00AB752F">
              <w:rPr>
                <w:rFonts w:ascii="Arial" w:hAnsi="Arial" w:cs="Arial"/>
                <w:sz w:val="16"/>
                <w:szCs w:val="16"/>
              </w:rPr>
              <w:t>powiązania</w:t>
            </w:r>
            <w:r w:rsidR="009E17E0">
              <w:rPr>
                <w:rFonts w:ascii="Arial" w:hAnsi="Arial" w:cs="Arial"/>
                <w:sz w:val="16"/>
                <w:szCs w:val="16"/>
              </w:rPr>
              <w:t xml:space="preserve"> historii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 xml:space="preserve">myśli ekonomicznej </w:t>
            </w:r>
            <w:r w:rsidR="009E17E0">
              <w:rPr>
                <w:rFonts w:ascii="Arial" w:hAnsi="Arial" w:cs="Arial"/>
                <w:sz w:val="16"/>
                <w:szCs w:val="16"/>
              </w:rPr>
              <w:t xml:space="preserve">z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>nauk</w:t>
            </w:r>
            <w:r w:rsidR="009E17E0">
              <w:rPr>
                <w:rFonts w:ascii="Arial" w:hAnsi="Arial" w:cs="Arial"/>
                <w:sz w:val="16"/>
                <w:szCs w:val="16"/>
              </w:rPr>
              <w:t>ami społecznymi</w:t>
            </w:r>
            <w:r w:rsidR="0052097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201C0">
              <w:rPr>
                <w:rFonts w:ascii="Arial" w:hAnsi="Arial" w:cs="Arial"/>
                <w:sz w:val="16"/>
                <w:szCs w:val="16"/>
              </w:rPr>
              <w:t xml:space="preserve">            </w:t>
            </w:r>
            <w:r w:rsidR="009E17E0">
              <w:rPr>
                <w:rFonts w:ascii="Arial" w:hAnsi="Arial" w:cs="Arial"/>
                <w:sz w:val="16"/>
                <w:szCs w:val="16"/>
              </w:rPr>
              <w:t xml:space="preserve">i humanistycznymi 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F57EE5" w:rsidRPr="00750FB3" w:rsidRDefault="00617E49" w:rsidP="00750FB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K1F_W01</w:t>
            </w:r>
          </w:p>
        </w:tc>
      </w:tr>
      <w:tr w:rsidR="00546AC4" w:rsidRPr="00BE47B9" w:rsidTr="005228AF">
        <w:trPr>
          <w:trHeight w:val="284"/>
        </w:trPr>
        <w:tc>
          <w:tcPr>
            <w:tcW w:w="1079" w:type="dxa"/>
            <w:shd w:val="clear" w:color="auto" w:fill="auto"/>
            <w:vAlign w:val="center"/>
          </w:tcPr>
          <w:p w:rsidR="00546AC4" w:rsidRDefault="00546AC4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W02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546AC4" w:rsidRPr="00F5761C" w:rsidRDefault="00F94951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Posiada wiedzę w</w:t>
            </w:r>
            <w:r w:rsidR="00E27887">
              <w:rPr>
                <w:rFonts w:ascii="Arial" w:hAnsi="Arial" w:cs="Arial"/>
                <w:spacing w:val="-2"/>
                <w:sz w:val="16"/>
                <w:szCs w:val="16"/>
              </w:rPr>
              <w:t xml:space="preserve"> zakresie</w:t>
            </w:r>
            <w:r w:rsidR="00E2788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E266F">
              <w:rPr>
                <w:rFonts w:ascii="Arial" w:hAnsi="Arial" w:cs="Arial"/>
                <w:sz w:val="16"/>
                <w:szCs w:val="16"/>
              </w:rPr>
              <w:t xml:space="preserve"> uwarunkowań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>powstania</w:t>
            </w:r>
            <w:r w:rsidR="00E2788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>myśli ekonomicznej</w:t>
            </w:r>
            <w:r w:rsidR="00CF489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E266F">
              <w:rPr>
                <w:rFonts w:ascii="Arial" w:hAnsi="Arial" w:cs="Arial"/>
                <w:sz w:val="16"/>
                <w:szCs w:val="16"/>
              </w:rPr>
              <w:t>i jej rozwoju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F57EE5" w:rsidRDefault="00617E49" w:rsidP="00750FB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K1F_W01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umiejętności:</w:t>
            </w:r>
          </w:p>
        </w:tc>
      </w:tr>
      <w:tr w:rsidR="007201C0" w:rsidRPr="00BE47B9" w:rsidTr="00617E49">
        <w:trPr>
          <w:trHeight w:hRule="exact" w:val="315"/>
        </w:trPr>
        <w:tc>
          <w:tcPr>
            <w:tcW w:w="1079" w:type="dxa"/>
            <w:shd w:val="clear" w:color="auto" w:fill="auto"/>
            <w:vAlign w:val="center"/>
          </w:tcPr>
          <w:p w:rsidR="007201C0" w:rsidRDefault="00617E49" w:rsidP="00617E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7201C0" w:rsidRPr="00F5761C" w:rsidRDefault="00617E49" w:rsidP="00617E49">
            <w:pPr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7201C0" w:rsidRDefault="00617E49" w:rsidP="00617E4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kompetencji społecznych:</w:t>
            </w:r>
          </w:p>
        </w:tc>
      </w:tr>
      <w:tr w:rsidR="00245300" w:rsidRPr="00BE47B9" w:rsidTr="005228AF">
        <w:trPr>
          <w:trHeight w:hRule="exact" w:val="420"/>
        </w:trPr>
        <w:tc>
          <w:tcPr>
            <w:tcW w:w="1079" w:type="dxa"/>
            <w:shd w:val="clear" w:color="auto" w:fill="auto"/>
            <w:vAlign w:val="center"/>
          </w:tcPr>
          <w:p w:rsidR="00245300" w:rsidRPr="00F5761C" w:rsidRDefault="0067737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K01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245300" w:rsidRPr="002F0D98" w:rsidRDefault="00AF3200" w:rsidP="007201C0">
            <w:pPr>
              <w:jc w:val="both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16"/>
                <w:szCs w:val="16"/>
              </w:rPr>
              <w:t>Dostrzega  znaczenie wiedzy ekonomicznej dla właściwego funkcjonowania gospodarki i społeczeństwa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245300" w:rsidRPr="00F5761C" w:rsidRDefault="00617E49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K1F</w:t>
            </w:r>
            <w:r w:rsidR="0067737B">
              <w:rPr>
                <w:rFonts w:ascii="Arial" w:hAnsi="Arial" w:cs="Arial"/>
                <w:bCs/>
                <w:spacing w:val="-2"/>
                <w:sz w:val="16"/>
                <w:szCs w:val="16"/>
              </w:rPr>
              <w:t>_K01</w:t>
            </w:r>
          </w:p>
        </w:tc>
      </w:tr>
      <w:tr w:rsidR="00245300" w:rsidRPr="00F5761C" w:rsidTr="00D67516">
        <w:trPr>
          <w:trHeight w:val="369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IV. TREŚCI PROGRAMOWE</w:t>
            </w:r>
          </w:p>
        </w:tc>
      </w:tr>
      <w:tr w:rsidR="00245300" w:rsidRPr="00F5761C" w:rsidTr="00D67516">
        <w:trPr>
          <w:trHeight w:val="567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Treści programowe (tematyka zajęć, zaprezentowana z podziałam na poszczególne formy zajęć </w:t>
            </w:r>
            <w:r w:rsidR="00717F52">
              <w:rPr>
                <w:rFonts w:ascii="Arial" w:hAnsi="Arial" w:cs="Arial"/>
                <w:b/>
                <w:spacing w:val="-2"/>
                <w:sz w:val="16"/>
                <w:szCs w:val="16"/>
              </w:rPr>
              <w:br/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z określeniem liczby godzin potrzebnych na ich realizację)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F57EE5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br w:type="page"/>
            </w:r>
            <w:r w:rsidR="00FF4EB2">
              <w:rPr>
                <w:rFonts w:ascii="Arial" w:hAnsi="Arial" w:cs="Arial"/>
                <w:b/>
                <w:spacing w:val="-2"/>
                <w:sz w:val="16"/>
                <w:szCs w:val="16"/>
              </w:rPr>
              <w:t>W</w:t>
            </w:r>
            <w:r w:rsidR="00F57EE5">
              <w:rPr>
                <w:rFonts w:ascii="Arial" w:hAnsi="Arial" w:cs="Arial"/>
                <w:b/>
                <w:spacing w:val="-2"/>
                <w:sz w:val="16"/>
                <w:szCs w:val="16"/>
              </w:rPr>
              <w:t>arsztat</w:t>
            </w:r>
          </w:p>
        </w:tc>
      </w:tr>
      <w:tr w:rsidR="00245300" w:rsidRPr="00F5761C" w:rsidTr="005228AF">
        <w:trPr>
          <w:trHeight w:hRule="exact" w:val="60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Kod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Tematyka zajęć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Liczba godzin</w:t>
            </w:r>
          </w:p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S/N</w:t>
            </w:r>
          </w:p>
        </w:tc>
      </w:tr>
      <w:tr w:rsidR="00245300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8855D7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09680E" w:rsidP="00CD08C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Istota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 xml:space="preserve">, przedmiot, pojęcia historii myśli ekonomicznej i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jej 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 xml:space="preserve">związek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z 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 xml:space="preserve"> naukami </w:t>
            </w:r>
            <w:r w:rsidR="006834A4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>społecznymi                               i humanistycznymi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1B1796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8855D7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34336B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</w:t>
            </w:r>
            <w:r w:rsidR="008855D7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Myśl</w:t>
            </w:r>
            <w:r w:rsidR="006C47FE">
              <w:rPr>
                <w:rFonts w:ascii="Arial" w:hAnsi="Arial" w:cs="Arial"/>
                <w:spacing w:val="-2"/>
                <w:sz w:val="16"/>
                <w:szCs w:val="16"/>
              </w:rPr>
              <w:t xml:space="preserve"> ekonomiczna s</w:t>
            </w:r>
            <w:r w:rsidR="0009680E">
              <w:rPr>
                <w:rFonts w:ascii="Arial" w:hAnsi="Arial" w:cs="Arial"/>
                <w:spacing w:val="-2"/>
                <w:sz w:val="16"/>
                <w:szCs w:val="16"/>
              </w:rPr>
              <w:t>taroż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ytności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A9539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8855D7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34336B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w3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9C400C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Myśl ekonomiczna</w:t>
            </w:r>
            <w:r w:rsidR="006C47FE">
              <w:rPr>
                <w:rFonts w:ascii="Arial" w:hAnsi="Arial" w:cs="Arial"/>
                <w:spacing w:val="-2"/>
                <w:sz w:val="16"/>
                <w:szCs w:val="16"/>
              </w:rPr>
              <w:t xml:space="preserve"> ś</w:t>
            </w:r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redniowiecza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A9539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8855D7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34336B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w4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Merkantylizm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A9539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C3235A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35A" w:rsidRDefault="00C3235A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w5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35A" w:rsidRDefault="005A2FC1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Szkoła f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>izjokraty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35A" w:rsidRDefault="00C3235A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w6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Szkoła klasyczna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4/1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C3235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w7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Socjalizm utopijny i marksowska teoria ekonomiczna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2A5EE0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</w:t>
            </w:r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lastRenderedPageBreak/>
              <w:t>w8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Szkoła historyczna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996BC6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</w:t>
            </w:r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5A2FC1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w9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Nurt </w:t>
            </w:r>
            <w:proofErr w:type="spellStart"/>
            <w:r>
              <w:rPr>
                <w:rFonts w:ascii="Arial" w:hAnsi="Arial" w:cs="Arial"/>
                <w:spacing w:val="-2"/>
                <w:sz w:val="16"/>
                <w:szCs w:val="16"/>
              </w:rPr>
              <w:t>subiektywno</w:t>
            </w:r>
            <w:proofErr w:type="spellEnd"/>
            <w:r w:rsidR="00497D30">
              <w:rPr>
                <w:rFonts w:ascii="Arial" w:hAnsi="Arial" w:cs="Arial"/>
                <w:spacing w:val="-2"/>
                <w:sz w:val="16"/>
                <w:szCs w:val="16"/>
              </w:rPr>
              <w:t xml:space="preserve"> - </w:t>
            </w:r>
            <w:proofErr w:type="spellStart"/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marginalistyczny</w:t>
            </w:r>
            <w:proofErr w:type="spellEnd"/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2A5EE0" w:rsidP="00460FE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6B402C">
              <w:rPr>
                <w:rFonts w:ascii="Arial" w:hAnsi="Arial" w:cs="Arial"/>
                <w:spacing w:val="-2"/>
                <w:sz w:val="16"/>
                <w:szCs w:val="16"/>
              </w:rPr>
              <w:t xml:space="preserve"> 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 w:rsidR="006B402C"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5A2FC1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w10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Teoria ekonomiczna </w:t>
            </w:r>
            <w:r w:rsidR="00EC4764">
              <w:rPr>
                <w:rFonts w:ascii="Arial" w:hAnsi="Arial" w:cs="Arial"/>
                <w:spacing w:val="-2"/>
                <w:sz w:val="16"/>
                <w:szCs w:val="16"/>
              </w:rPr>
              <w:t xml:space="preserve"> J. M.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Keynesa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A4375C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 xml:space="preserve"> w</w:t>
            </w:r>
            <w:r w:rsidR="00A3510B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5A2FC1" w:rsidP="00437AC8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Synteza neoklasyczna, 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 xml:space="preserve">ekonomia matematyczna, ekonomika </w:t>
            </w:r>
            <w:r w:rsidR="0008083C">
              <w:rPr>
                <w:rFonts w:ascii="Arial" w:hAnsi="Arial" w:cs="Arial"/>
                <w:spacing w:val="-2"/>
                <w:sz w:val="16"/>
                <w:szCs w:val="16"/>
              </w:rPr>
              <w:t>podaży (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>strony podażowej</w:t>
            </w:r>
            <w:r w:rsidR="0008083C">
              <w:rPr>
                <w:rFonts w:ascii="Arial" w:hAnsi="Arial" w:cs="Arial"/>
                <w:spacing w:val="-2"/>
                <w:sz w:val="16"/>
                <w:szCs w:val="16"/>
              </w:rPr>
              <w:t>)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 xml:space="preserve"> i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nowa 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ekonomika klasyczna,</w:t>
            </w:r>
            <w:r w:rsidR="00AF65A3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nowa ekonomia polityczna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3/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A4375C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 xml:space="preserve"> w</w:t>
            </w:r>
            <w:r w:rsidR="00A3510B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5C2AE4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Monetaryzm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6B402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0D1B50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EC4764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764" w:rsidRDefault="00EC4764" w:rsidP="00EC4764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        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w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764" w:rsidRDefault="000D1B5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Katolicka myśl społeczno-ekonomiczna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764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0D1B50"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5A2FC1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A3510B">
              <w:rPr>
                <w:rFonts w:ascii="Arial" w:hAnsi="Arial" w:cs="Arial"/>
                <w:spacing w:val="-2"/>
                <w:sz w:val="16"/>
                <w:szCs w:val="16"/>
              </w:rPr>
              <w:t>w1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4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Zaliczenie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0D1B50">
              <w:rPr>
                <w:rFonts w:ascii="Arial" w:hAnsi="Arial" w:cs="Arial"/>
                <w:spacing w:val="-2"/>
                <w:sz w:val="16"/>
                <w:szCs w:val="16"/>
              </w:rPr>
              <w:t>1/1</w:t>
            </w:r>
          </w:p>
        </w:tc>
      </w:tr>
      <w:tr w:rsidR="00A3510B" w:rsidRPr="00F5761C" w:rsidTr="00D67516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A3510B" w:rsidRPr="00F5761C" w:rsidTr="004151AD">
        <w:trPr>
          <w:trHeight w:val="63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A3510B" w:rsidRPr="003F2EEB" w:rsidRDefault="00A3510B" w:rsidP="00AB7C93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color w:val="000000"/>
                <w:spacing w:val="-2"/>
                <w:sz w:val="16"/>
                <w:szCs w:val="16"/>
              </w:rPr>
              <w:t xml:space="preserve">1. Metody </w:t>
            </w: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kształcenia</w:t>
            </w:r>
            <w:r w:rsidR="00A56280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: </w:t>
            </w:r>
            <w:r w:rsidR="00A56280" w:rsidRPr="00A56280">
              <w:rPr>
                <w:rFonts w:ascii="Arial" w:hAnsi="Arial" w:cs="Arial"/>
                <w:bCs/>
                <w:spacing w:val="-2"/>
                <w:sz w:val="16"/>
                <w:szCs w:val="16"/>
              </w:rPr>
              <w:t>wykład multimedialny</w:t>
            </w:r>
            <w:r w:rsidR="00437AC8">
              <w:rPr>
                <w:rFonts w:ascii="Arial" w:hAnsi="Arial" w:cs="Arial"/>
                <w:bCs/>
                <w:spacing w:val="-2"/>
                <w:sz w:val="16"/>
                <w:szCs w:val="16"/>
              </w:rPr>
              <w:t>, konwencjonalny, konwersatoryjny</w:t>
            </w:r>
            <w:r w:rsidRPr="00132F70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A3510B" w:rsidRPr="00E6423B" w:rsidRDefault="00A3510B" w:rsidP="00C110B0">
            <w:pPr>
              <w:rPr>
                <w:rFonts w:ascii="Arial" w:hAnsi="Arial" w:cs="Arial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2. Narzędzia (środki) dydaktyczne:</w:t>
            </w:r>
            <w:r w:rsidR="00E6423B" w:rsidRPr="00C544EF">
              <w:rPr>
                <w:rFonts w:ascii="Arial" w:hAnsi="Arial" w:cs="Arial"/>
                <w:bCs/>
                <w:color w:val="0000CC"/>
                <w:sz w:val="16"/>
                <w:szCs w:val="16"/>
              </w:rPr>
              <w:t xml:space="preserve"> </w:t>
            </w:r>
            <w:r w:rsidR="00E6423B" w:rsidRPr="00C544E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tablica</w:t>
            </w:r>
            <w:r w:rsidR="00C110B0">
              <w:rPr>
                <w:rFonts w:ascii="Arial" w:hAnsi="Arial" w:cs="Arial"/>
                <w:bCs/>
                <w:sz w:val="16"/>
                <w:szCs w:val="16"/>
              </w:rPr>
              <w:t xml:space="preserve"> multimedialna</w:t>
            </w:r>
            <w:r w:rsidR="00A56280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="00A56280">
              <w:rPr>
                <w:rFonts w:ascii="Arial" w:hAnsi="Arial" w:cs="Arial"/>
                <w:color w:val="000000"/>
                <w:sz w:val="16"/>
                <w:szCs w:val="16"/>
              </w:rPr>
              <w:t>prezentacja multimedialna</w:t>
            </w:r>
          </w:p>
        </w:tc>
      </w:tr>
      <w:tr w:rsidR="00A3510B" w:rsidRPr="00F5761C" w:rsidTr="00D67516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VI. FORMA I KRYTERIA ZALICZENIA MODUŁU</w:t>
            </w:r>
          </w:p>
        </w:tc>
      </w:tr>
      <w:tr w:rsidR="00A3510B" w:rsidRPr="00F5761C" w:rsidTr="009F59D1">
        <w:trPr>
          <w:trHeight w:val="1938"/>
        </w:trPr>
        <w:tc>
          <w:tcPr>
            <w:tcW w:w="9866" w:type="dxa"/>
            <w:gridSpan w:val="13"/>
            <w:shd w:val="clear" w:color="auto" w:fill="auto"/>
          </w:tcPr>
          <w:p w:rsidR="00A3510B" w:rsidRPr="00D16387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D16387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1. Formy zaliczenia: </w:t>
            </w:r>
          </w:p>
          <w:p w:rsidR="00A3510B" w:rsidRPr="00D16387" w:rsidRDefault="00A3510B" w:rsidP="00D16387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D16387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  <w:p w:rsidR="00A3510B" w:rsidRPr="000C27BE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  <w:highlight w:val="yellow"/>
              </w:rPr>
            </w:pPr>
          </w:p>
          <w:p w:rsidR="00A3510B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D16387">
              <w:rPr>
                <w:rFonts w:ascii="Arial" w:hAnsi="Arial" w:cs="Arial"/>
                <w:b/>
                <w:spacing w:val="-2"/>
                <w:sz w:val="16"/>
                <w:szCs w:val="16"/>
              </w:rPr>
              <w:t>2. Sposób weryfikacji i oceniania efektów uczenia się:</w:t>
            </w:r>
          </w:p>
          <w:p w:rsidR="00A3510B" w:rsidRPr="00F41BA3" w:rsidRDefault="00A3510B" w:rsidP="00D16387">
            <w:pPr>
              <w:pStyle w:val="Akapitzlist"/>
              <w:numPr>
                <w:ilvl w:val="0"/>
                <w:numId w:val="26"/>
              </w:numPr>
              <w:autoSpaceDN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F41BA3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>
              <w:rPr>
                <w:rFonts w:ascii="Arial" w:hAnsi="Arial" w:cs="Arial"/>
                <w:sz w:val="16"/>
                <w:szCs w:val="16"/>
              </w:rPr>
              <w:t>na</w:t>
            </w:r>
            <w:r w:rsidRPr="00F41BA3">
              <w:rPr>
                <w:rFonts w:ascii="Arial" w:hAnsi="Arial" w:cs="Arial"/>
                <w:sz w:val="16"/>
                <w:szCs w:val="16"/>
              </w:rPr>
              <w:t xml:space="preserve"> ocenę, kolokwium pisemne/odpowiedź ustna</w:t>
            </w:r>
          </w:p>
          <w:p w:rsidR="00A3510B" w:rsidRPr="00F41BA3" w:rsidRDefault="00A3510B" w:rsidP="00D16387">
            <w:pPr>
              <w:pStyle w:val="Akapitzlist"/>
              <w:numPr>
                <w:ilvl w:val="0"/>
                <w:numId w:val="26"/>
              </w:numPr>
              <w:autoSpaceDN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9C400C">
              <w:rPr>
                <w:rFonts w:ascii="Arial" w:hAnsi="Arial" w:cs="Arial"/>
                <w:sz w:val="16"/>
                <w:szCs w:val="16"/>
              </w:rPr>
              <w:t>test wiedzy</w:t>
            </w:r>
            <w:r w:rsidRPr="00F41BA3">
              <w:rPr>
                <w:rFonts w:ascii="Arial" w:hAnsi="Arial" w:cs="Arial"/>
                <w:sz w:val="16"/>
                <w:szCs w:val="16"/>
              </w:rPr>
              <w:t xml:space="preserve"> (jeden z powyższych do wyboru)</w:t>
            </w:r>
          </w:p>
          <w:p w:rsidR="00A3510B" w:rsidRPr="007201C0" w:rsidRDefault="00A3510B" w:rsidP="00D16387">
            <w:pPr>
              <w:pStyle w:val="Akapitzlist"/>
              <w:numPr>
                <w:ilvl w:val="0"/>
                <w:numId w:val="26"/>
              </w:numPr>
              <w:autoSpaceDN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:rsidR="00A3510B" w:rsidRPr="00F5761C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:rsidR="00A3510B" w:rsidRPr="00F5761C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3. Podstawowe kryteria 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A3510B" w:rsidRPr="00F5761C" w:rsidTr="00D67516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VII. BILANS PUNKTÓW ECTS - NAKŁAD PRACY STUDENTA</w:t>
            </w:r>
          </w:p>
        </w:tc>
      </w:tr>
      <w:tr w:rsidR="00A3510B" w:rsidRPr="00F5761C" w:rsidTr="005228AF">
        <w:trPr>
          <w:trHeight w:val="505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Kategoria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Obciążenie studenta</w:t>
            </w:r>
          </w:p>
        </w:tc>
      </w:tr>
      <w:tr w:rsidR="00A3510B" w:rsidRPr="00F5761C" w:rsidTr="005228AF">
        <w:trPr>
          <w:trHeight w:val="435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750FB3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30/12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wykładach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032044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750FB3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innych formach zajęć (</w:t>
            </w:r>
            <w:r w:rsidR="00750FB3">
              <w:rPr>
                <w:rFonts w:ascii="Arial" w:hAnsi="Arial" w:cs="Arial"/>
                <w:spacing w:val="-2"/>
                <w:sz w:val="16"/>
                <w:szCs w:val="16"/>
              </w:rPr>
              <w:t>**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6C4309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A3510B" w:rsidRPr="00F5761C" w:rsidTr="005228AF">
        <w:trPr>
          <w:trHeight w:val="454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A606A7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20/38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wykładu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F37B78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10/</w:t>
            </w:r>
            <w:r w:rsidR="00DE5E74">
              <w:rPr>
                <w:rFonts w:ascii="Arial" w:hAnsi="Arial" w:cs="Arial"/>
                <w:spacing w:val="-2"/>
                <w:sz w:val="16"/>
                <w:szCs w:val="16"/>
              </w:rPr>
              <w:t>20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750FB3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innych form zajęć (</w:t>
            </w:r>
            <w:r w:rsidR="00750FB3">
              <w:rPr>
                <w:rFonts w:ascii="Arial" w:hAnsi="Arial" w:cs="Arial"/>
                <w:spacing w:val="-2"/>
                <w:sz w:val="16"/>
                <w:szCs w:val="16"/>
              </w:rPr>
              <w:t>**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F37B78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7A2D7E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750FB3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zaliczenia innych form zajęć (</w:t>
            </w:r>
            <w:r w:rsidR="007A2D7E"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7A2D7E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10/</w:t>
            </w:r>
            <w:r w:rsidR="00DE5E74">
              <w:rPr>
                <w:rFonts w:ascii="Arial" w:hAnsi="Arial" w:cs="Arial"/>
                <w:spacing w:val="-2"/>
                <w:sz w:val="16"/>
                <w:szCs w:val="16"/>
              </w:rPr>
              <w:t>18</w:t>
            </w:r>
          </w:p>
        </w:tc>
      </w:tr>
      <w:tr w:rsidR="00A3510B" w:rsidRPr="00F5761C" w:rsidTr="005228AF">
        <w:trPr>
          <w:trHeight w:val="317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Łączna liczba godzin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750FB3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50</w:t>
            </w:r>
            <w:r w:rsidR="00A606A7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</w:p>
        </w:tc>
      </w:tr>
      <w:tr w:rsidR="00A3510B" w:rsidRPr="00F5761C" w:rsidTr="005228AF">
        <w:trPr>
          <w:trHeight w:val="454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Punkty ECTS za moduł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A3510B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2</w:t>
            </w:r>
          </w:p>
        </w:tc>
      </w:tr>
      <w:tr w:rsidR="00A3510B" w:rsidRPr="00F5761C" w:rsidTr="00FF4EB2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VIII. ZALECANA LITERATURA</w:t>
            </w:r>
          </w:p>
        </w:tc>
      </w:tr>
      <w:tr w:rsidR="00A3510B" w:rsidRPr="00F5761C" w:rsidTr="00FF4EB2">
        <w:trPr>
          <w:trHeight w:val="1020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podstawowa:</w:t>
            </w:r>
          </w:p>
          <w:p w:rsidR="009764B6" w:rsidRPr="007201C0" w:rsidRDefault="009764B6" w:rsidP="007201C0">
            <w:pPr>
              <w:pStyle w:val="Akapitzlist"/>
              <w:numPr>
                <w:ilvl w:val="0"/>
                <w:numId w:val="43"/>
              </w:numPr>
              <w:tabs>
                <w:tab w:val="left" w:pos="864"/>
              </w:tabs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 xml:space="preserve">Historia myśli ekonomicznej. Zarys problematyki, (red.)  </w:t>
            </w:r>
            <w:r w:rsidR="00D026B7" w:rsidRPr="007201C0">
              <w:rPr>
                <w:rFonts w:ascii="Arial" w:hAnsi="Arial" w:cs="Arial"/>
                <w:sz w:val="16"/>
                <w:szCs w:val="16"/>
              </w:rPr>
              <w:t>S. Czaja, Wydawnictwo Uniwers</w:t>
            </w:r>
            <w:r w:rsidRPr="007201C0">
              <w:rPr>
                <w:rFonts w:ascii="Arial" w:hAnsi="Arial" w:cs="Arial"/>
                <w:sz w:val="16"/>
                <w:szCs w:val="16"/>
              </w:rPr>
              <w:t xml:space="preserve">ytetu Ekonomicznego we Wrocławiu, Wrocław </w:t>
            </w:r>
            <w:r w:rsidR="000312F3" w:rsidRPr="007201C0">
              <w:rPr>
                <w:rFonts w:ascii="Arial" w:hAnsi="Arial" w:cs="Arial"/>
                <w:sz w:val="16"/>
                <w:szCs w:val="16"/>
              </w:rPr>
              <w:t>2020.</w:t>
            </w:r>
          </w:p>
          <w:p w:rsidR="005228AF" w:rsidRDefault="00260BF7" w:rsidP="005228AF">
            <w:pPr>
              <w:pStyle w:val="Akapitzlist"/>
              <w:numPr>
                <w:ilvl w:val="0"/>
                <w:numId w:val="43"/>
              </w:numPr>
              <w:tabs>
                <w:tab w:val="left" w:pos="864"/>
              </w:tabs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 xml:space="preserve">R. Bartkowiak, </w:t>
            </w:r>
            <w:r w:rsidRPr="007201C0">
              <w:rPr>
                <w:rFonts w:ascii="Arial" w:hAnsi="Arial" w:cs="Arial"/>
                <w:iCs/>
                <w:sz w:val="16"/>
                <w:szCs w:val="16"/>
              </w:rPr>
              <w:t>Historia myśli ekonomicznej</w:t>
            </w:r>
            <w:r w:rsidR="00222F5A" w:rsidRPr="007201C0">
              <w:rPr>
                <w:rFonts w:ascii="Arial" w:hAnsi="Arial" w:cs="Arial"/>
                <w:sz w:val="16"/>
                <w:szCs w:val="16"/>
              </w:rPr>
              <w:t>, PWE, Warszawa 2008</w:t>
            </w:r>
            <w:r w:rsidRPr="007201C0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A3510B" w:rsidRPr="005228AF" w:rsidRDefault="004B4C68" w:rsidP="005228AF">
            <w:pPr>
              <w:pStyle w:val="Akapitzlist"/>
              <w:numPr>
                <w:ilvl w:val="0"/>
                <w:numId w:val="43"/>
              </w:numPr>
              <w:tabs>
                <w:tab w:val="left" w:pos="864"/>
              </w:tabs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228AF">
              <w:rPr>
                <w:rFonts w:ascii="Arial" w:hAnsi="Arial" w:cs="Arial"/>
                <w:sz w:val="16"/>
                <w:szCs w:val="16"/>
              </w:rPr>
              <w:t xml:space="preserve">W. Stankiewicz, Historia myśli ekonomicznej, PWE, Warszawa 2000. </w:t>
            </w:r>
          </w:p>
        </w:tc>
      </w:tr>
      <w:tr w:rsidR="00A3510B" w:rsidRPr="006C47FE" w:rsidTr="009F59D1">
        <w:trPr>
          <w:trHeight w:val="870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uzupełniająca:</w:t>
            </w:r>
          </w:p>
          <w:p w:rsidR="00A3510B" w:rsidRPr="007201C0" w:rsidRDefault="006C47FE" w:rsidP="00750FB3">
            <w:pPr>
              <w:pStyle w:val="Akapitzlist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H. </w:t>
            </w:r>
            <w:proofErr w:type="spellStart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Landreth</w:t>
            </w:r>
            <w:proofErr w:type="spellEnd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, D. C. </w:t>
            </w:r>
            <w:proofErr w:type="spellStart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Colander</w:t>
            </w:r>
            <w:proofErr w:type="spellEnd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, Historia myśli ekonomicznej, </w:t>
            </w:r>
            <w:r w:rsidR="00D026B7" w:rsidRPr="007201C0">
              <w:rPr>
                <w:rFonts w:ascii="Arial" w:hAnsi="Arial" w:cs="Arial"/>
                <w:spacing w:val="-2"/>
                <w:sz w:val="16"/>
                <w:szCs w:val="16"/>
              </w:rPr>
              <w:t>Wydawnictwo N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aukowe PWN, </w:t>
            </w:r>
            <w:r w:rsidR="00207861" w:rsidRPr="007201C0">
              <w:rPr>
                <w:rFonts w:ascii="Arial" w:hAnsi="Arial" w:cs="Arial"/>
                <w:spacing w:val="-2"/>
                <w:sz w:val="16"/>
                <w:szCs w:val="16"/>
              </w:rPr>
              <w:t>Warszawa 2010.</w:t>
            </w:r>
          </w:p>
          <w:p w:rsidR="005C787C" w:rsidRPr="009F59D1" w:rsidRDefault="005C787C" w:rsidP="004D39DD">
            <w:pPr>
              <w:pStyle w:val="Akapitzlist"/>
              <w:numPr>
                <w:ilvl w:val="0"/>
                <w:numId w:val="37"/>
              </w:numPr>
              <w:tabs>
                <w:tab w:val="left" w:pos="864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 xml:space="preserve">U. Zagóra-Jonszta, </w:t>
            </w:r>
            <w:r w:rsidRPr="007201C0">
              <w:rPr>
                <w:rFonts w:ascii="Arial" w:hAnsi="Arial" w:cs="Arial"/>
                <w:iCs/>
                <w:sz w:val="16"/>
                <w:szCs w:val="16"/>
              </w:rPr>
              <w:t>Wykład</w:t>
            </w:r>
            <w:r w:rsidR="006834A4" w:rsidRPr="007201C0">
              <w:rPr>
                <w:rFonts w:ascii="Arial" w:hAnsi="Arial" w:cs="Arial"/>
                <w:iCs/>
                <w:sz w:val="16"/>
                <w:szCs w:val="16"/>
              </w:rPr>
              <w:t xml:space="preserve">y z historii myśli ekonomicznej. </w:t>
            </w:r>
            <w:r w:rsidRPr="007201C0">
              <w:rPr>
                <w:rFonts w:ascii="Arial" w:hAnsi="Arial" w:cs="Arial"/>
                <w:iCs/>
                <w:sz w:val="16"/>
                <w:szCs w:val="16"/>
              </w:rPr>
              <w:t xml:space="preserve"> Od starożytności do Karola Marksa</w:t>
            </w:r>
            <w:r w:rsidR="006834A4" w:rsidRPr="007201C0">
              <w:rPr>
                <w:rFonts w:ascii="Arial" w:hAnsi="Arial" w:cs="Arial"/>
                <w:sz w:val="16"/>
                <w:szCs w:val="16"/>
              </w:rPr>
              <w:t xml:space="preserve">, cz. 1, </w:t>
            </w:r>
            <w:r w:rsidRPr="007201C0">
              <w:rPr>
                <w:rFonts w:ascii="Arial" w:hAnsi="Arial" w:cs="Arial"/>
                <w:sz w:val="16"/>
                <w:szCs w:val="16"/>
              </w:rPr>
              <w:t>Wydawnictwo Uniwersytetu Ekonomicznego</w:t>
            </w:r>
            <w:r w:rsidR="00232064" w:rsidRPr="007201C0">
              <w:rPr>
                <w:rFonts w:ascii="Arial" w:hAnsi="Arial" w:cs="Arial"/>
                <w:sz w:val="16"/>
                <w:szCs w:val="16"/>
              </w:rPr>
              <w:t xml:space="preserve"> w Katowicach</w:t>
            </w:r>
            <w:r w:rsidRPr="007201C0">
              <w:rPr>
                <w:rFonts w:ascii="Arial" w:hAnsi="Arial" w:cs="Arial"/>
                <w:sz w:val="16"/>
                <w:szCs w:val="16"/>
              </w:rPr>
              <w:t>, Katowice 2017.</w:t>
            </w:r>
          </w:p>
        </w:tc>
      </w:tr>
    </w:tbl>
    <w:p w:rsidR="00E46AEA" w:rsidRDefault="00E46AEA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9F59D1" w:rsidRPr="004151AD" w:rsidRDefault="009F59D1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151A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9F59D1" w:rsidRPr="004151AD" w:rsidRDefault="009F59D1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151A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944275" w:rsidRPr="00E46AEA" w:rsidRDefault="009F59D1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151A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sectPr w:rsidR="00944275" w:rsidRPr="00E46AEA" w:rsidSect="00864DB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0B74"/>
    <w:multiLevelType w:val="hybridMultilevel"/>
    <w:tmpl w:val="787C87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205E6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1C14D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973D2F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0E4E7E12"/>
    <w:multiLevelType w:val="multilevel"/>
    <w:tmpl w:val="1E94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A1FF9"/>
    <w:multiLevelType w:val="hybridMultilevel"/>
    <w:tmpl w:val="98A8E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EE07A9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B72B31"/>
    <w:multiLevelType w:val="hybridMultilevel"/>
    <w:tmpl w:val="73E460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6550C7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4923A1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E47CAD"/>
    <w:multiLevelType w:val="hybridMultilevel"/>
    <w:tmpl w:val="A202C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E54C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9334296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2E1515BD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305747F9"/>
    <w:multiLevelType w:val="hybridMultilevel"/>
    <w:tmpl w:val="210ABDAE"/>
    <w:lvl w:ilvl="0" w:tplc="70B4415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126F4"/>
    <w:multiLevelType w:val="multilevel"/>
    <w:tmpl w:val="E6BEC5F8"/>
    <w:name w:val="WW8Num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360355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85A1914"/>
    <w:multiLevelType w:val="hybridMultilevel"/>
    <w:tmpl w:val="8F8C5DF6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strike w:val="0"/>
        <w:dstrike w:val="0"/>
        <w:color w:val="auto"/>
        <w:sz w:val="18"/>
        <w:szCs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8" w15:restartNumberingAfterBreak="0">
    <w:nsid w:val="3FCE0EC8"/>
    <w:multiLevelType w:val="hybridMultilevel"/>
    <w:tmpl w:val="ADD670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52D7E"/>
    <w:multiLevelType w:val="hybridMultilevel"/>
    <w:tmpl w:val="E2E29234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0" w15:restartNumberingAfterBreak="0">
    <w:nsid w:val="406821F5"/>
    <w:multiLevelType w:val="hybridMultilevel"/>
    <w:tmpl w:val="EDD6D0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633B67"/>
    <w:multiLevelType w:val="hybridMultilevel"/>
    <w:tmpl w:val="2B42D71A"/>
    <w:lvl w:ilvl="0" w:tplc="BEAECFD6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AA157FA"/>
    <w:multiLevelType w:val="hybridMultilevel"/>
    <w:tmpl w:val="B04E5336"/>
    <w:lvl w:ilvl="0" w:tplc="BF0827A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C80BF3"/>
    <w:multiLevelType w:val="hybridMultilevel"/>
    <w:tmpl w:val="427CDE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80D80"/>
    <w:multiLevelType w:val="hybridMultilevel"/>
    <w:tmpl w:val="31526A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991F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6CA52B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 w15:restartNumberingAfterBreak="0">
    <w:nsid w:val="5ADA13A6"/>
    <w:multiLevelType w:val="hybridMultilevel"/>
    <w:tmpl w:val="1C44E0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593853"/>
    <w:multiLevelType w:val="hybridMultilevel"/>
    <w:tmpl w:val="0268BC2E"/>
    <w:lvl w:ilvl="0" w:tplc="EFDC4BF2">
      <w:start w:val="1"/>
      <w:numFmt w:val="decimal"/>
      <w:lvlText w:val="%1."/>
      <w:lvlJc w:val="left"/>
      <w:pPr>
        <w:ind w:left="6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0" w15:restartNumberingAfterBreak="0">
    <w:nsid w:val="5BEC42C8"/>
    <w:multiLevelType w:val="hybridMultilevel"/>
    <w:tmpl w:val="844CC1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EE715CC"/>
    <w:multiLevelType w:val="hybridMultilevel"/>
    <w:tmpl w:val="B156B868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2" w15:restartNumberingAfterBreak="0">
    <w:nsid w:val="64C947F3"/>
    <w:multiLevelType w:val="hybridMultilevel"/>
    <w:tmpl w:val="0C0C97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FA5BA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4" w15:restartNumberingAfterBreak="0">
    <w:nsid w:val="679C12FF"/>
    <w:multiLevelType w:val="hybridMultilevel"/>
    <w:tmpl w:val="79A094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DF1BD7"/>
    <w:multiLevelType w:val="hybridMultilevel"/>
    <w:tmpl w:val="759072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082DC6"/>
    <w:multiLevelType w:val="hybridMultilevel"/>
    <w:tmpl w:val="A6C8D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437BEE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8" w15:restartNumberingAfterBreak="0">
    <w:nsid w:val="715649A1"/>
    <w:multiLevelType w:val="hybridMultilevel"/>
    <w:tmpl w:val="E2068C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55542F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71225D"/>
    <w:multiLevelType w:val="hybridMultilevel"/>
    <w:tmpl w:val="02FE085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6C530A9"/>
    <w:multiLevelType w:val="hybridMultilevel"/>
    <w:tmpl w:val="0AEA24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B426C83"/>
    <w:multiLevelType w:val="hybridMultilevel"/>
    <w:tmpl w:val="50AAE2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7398C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7"/>
  </w:num>
  <w:num w:numId="2">
    <w:abstractNumId w:val="19"/>
  </w:num>
  <w:num w:numId="3">
    <w:abstractNumId w:val="6"/>
  </w:num>
  <w:num w:numId="4">
    <w:abstractNumId w:val="32"/>
  </w:num>
  <w:num w:numId="5">
    <w:abstractNumId w:val="8"/>
  </w:num>
  <w:num w:numId="6">
    <w:abstractNumId w:val="20"/>
  </w:num>
  <w:num w:numId="7">
    <w:abstractNumId w:val="37"/>
  </w:num>
  <w:num w:numId="8">
    <w:abstractNumId w:val="33"/>
  </w:num>
  <w:num w:numId="9">
    <w:abstractNumId w:val="16"/>
  </w:num>
  <w:num w:numId="10">
    <w:abstractNumId w:val="9"/>
  </w:num>
  <w:num w:numId="11">
    <w:abstractNumId w:val="13"/>
  </w:num>
  <w:num w:numId="12">
    <w:abstractNumId w:val="12"/>
  </w:num>
  <w:num w:numId="13">
    <w:abstractNumId w:val="11"/>
  </w:num>
  <w:num w:numId="14">
    <w:abstractNumId w:val="3"/>
  </w:num>
  <w:num w:numId="15">
    <w:abstractNumId w:val="1"/>
  </w:num>
  <w:num w:numId="16">
    <w:abstractNumId w:val="27"/>
  </w:num>
  <w:num w:numId="17">
    <w:abstractNumId w:val="39"/>
  </w:num>
  <w:num w:numId="18">
    <w:abstractNumId w:val="26"/>
  </w:num>
  <w:num w:numId="19">
    <w:abstractNumId w:val="43"/>
  </w:num>
  <w:num w:numId="20">
    <w:abstractNumId w:val="31"/>
  </w:num>
  <w:num w:numId="21">
    <w:abstractNumId w:val="2"/>
  </w:num>
  <w:num w:numId="22">
    <w:abstractNumId w:val="7"/>
  </w:num>
  <w:num w:numId="23">
    <w:abstractNumId w:val="5"/>
  </w:num>
  <w:num w:numId="24">
    <w:abstractNumId w:val="22"/>
  </w:num>
  <w:num w:numId="25">
    <w:abstractNumId w:val="25"/>
  </w:num>
  <w:num w:numId="26">
    <w:abstractNumId w:val="35"/>
  </w:num>
  <w:num w:numId="27">
    <w:abstractNumId w:val="30"/>
  </w:num>
  <w:num w:numId="28">
    <w:abstractNumId w:val="14"/>
  </w:num>
  <w:num w:numId="29">
    <w:abstractNumId w:val="21"/>
  </w:num>
  <w:num w:numId="30">
    <w:abstractNumId w:val="0"/>
  </w:num>
  <w:num w:numId="31">
    <w:abstractNumId w:val="4"/>
  </w:num>
  <w:num w:numId="32">
    <w:abstractNumId w:val="28"/>
  </w:num>
  <w:num w:numId="33">
    <w:abstractNumId w:val="29"/>
  </w:num>
  <w:num w:numId="34">
    <w:abstractNumId w:val="40"/>
  </w:num>
  <w:num w:numId="35">
    <w:abstractNumId w:val="42"/>
  </w:num>
  <w:num w:numId="36">
    <w:abstractNumId w:val="10"/>
  </w:num>
  <w:num w:numId="37">
    <w:abstractNumId w:val="41"/>
  </w:num>
  <w:num w:numId="38">
    <w:abstractNumId w:val="38"/>
  </w:num>
  <w:num w:numId="39">
    <w:abstractNumId w:val="36"/>
  </w:num>
  <w:num w:numId="40">
    <w:abstractNumId w:val="18"/>
  </w:num>
  <w:num w:numId="41">
    <w:abstractNumId w:val="24"/>
  </w:num>
  <w:num w:numId="42">
    <w:abstractNumId w:val="23"/>
  </w:num>
  <w:num w:numId="43">
    <w:abstractNumId w:val="3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6B2"/>
    <w:rsid w:val="00000943"/>
    <w:rsid w:val="0000258B"/>
    <w:rsid w:val="00006E3B"/>
    <w:rsid w:val="00010A25"/>
    <w:rsid w:val="00025399"/>
    <w:rsid w:val="000312F3"/>
    <w:rsid w:val="00032044"/>
    <w:rsid w:val="00032F6B"/>
    <w:rsid w:val="0004697D"/>
    <w:rsid w:val="000608B9"/>
    <w:rsid w:val="0006357B"/>
    <w:rsid w:val="00071EC3"/>
    <w:rsid w:val="00074D74"/>
    <w:rsid w:val="0008083C"/>
    <w:rsid w:val="0009680E"/>
    <w:rsid w:val="000A22EC"/>
    <w:rsid w:val="000A7FEA"/>
    <w:rsid w:val="000C0D09"/>
    <w:rsid w:val="000C27BE"/>
    <w:rsid w:val="000D1B50"/>
    <w:rsid w:val="001157B3"/>
    <w:rsid w:val="00123562"/>
    <w:rsid w:val="00123570"/>
    <w:rsid w:val="00136C33"/>
    <w:rsid w:val="001413F9"/>
    <w:rsid w:val="00162A95"/>
    <w:rsid w:val="00164202"/>
    <w:rsid w:val="00164504"/>
    <w:rsid w:val="001A4AC9"/>
    <w:rsid w:val="001A4F69"/>
    <w:rsid w:val="001A639A"/>
    <w:rsid w:val="001A68C1"/>
    <w:rsid w:val="001B1796"/>
    <w:rsid w:val="001B6E73"/>
    <w:rsid w:val="001C7389"/>
    <w:rsid w:val="00205321"/>
    <w:rsid w:val="00207861"/>
    <w:rsid w:val="002104B1"/>
    <w:rsid w:val="0021681E"/>
    <w:rsid w:val="00222F5A"/>
    <w:rsid w:val="00232064"/>
    <w:rsid w:val="00236487"/>
    <w:rsid w:val="00237308"/>
    <w:rsid w:val="00245300"/>
    <w:rsid w:val="00251859"/>
    <w:rsid w:val="0025655D"/>
    <w:rsid w:val="00260BF7"/>
    <w:rsid w:val="00265282"/>
    <w:rsid w:val="002659FE"/>
    <w:rsid w:val="002706B4"/>
    <w:rsid w:val="002719E8"/>
    <w:rsid w:val="002768BB"/>
    <w:rsid w:val="00282704"/>
    <w:rsid w:val="002853D6"/>
    <w:rsid w:val="002872C1"/>
    <w:rsid w:val="00292C8C"/>
    <w:rsid w:val="002A5EE0"/>
    <w:rsid w:val="002B3482"/>
    <w:rsid w:val="002B3F68"/>
    <w:rsid w:val="002B4C34"/>
    <w:rsid w:val="002D6949"/>
    <w:rsid w:val="002F0D98"/>
    <w:rsid w:val="00310FDA"/>
    <w:rsid w:val="0032531D"/>
    <w:rsid w:val="0033338F"/>
    <w:rsid w:val="003411A1"/>
    <w:rsid w:val="0034336B"/>
    <w:rsid w:val="003721E8"/>
    <w:rsid w:val="00391D3D"/>
    <w:rsid w:val="003A44C9"/>
    <w:rsid w:val="003A5CD8"/>
    <w:rsid w:val="003C18C4"/>
    <w:rsid w:val="003F329D"/>
    <w:rsid w:val="00414BBB"/>
    <w:rsid w:val="004151AD"/>
    <w:rsid w:val="00435761"/>
    <w:rsid w:val="00436A88"/>
    <w:rsid w:val="00437AC8"/>
    <w:rsid w:val="00460FEC"/>
    <w:rsid w:val="00472519"/>
    <w:rsid w:val="00473D27"/>
    <w:rsid w:val="0048204A"/>
    <w:rsid w:val="00493C4C"/>
    <w:rsid w:val="00497D30"/>
    <w:rsid w:val="004A3E66"/>
    <w:rsid w:val="004A4F40"/>
    <w:rsid w:val="004A67FD"/>
    <w:rsid w:val="004B4C68"/>
    <w:rsid w:val="004B526E"/>
    <w:rsid w:val="004C2E2D"/>
    <w:rsid w:val="004C53AF"/>
    <w:rsid w:val="004D39DD"/>
    <w:rsid w:val="004D4E3D"/>
    <w:rsid w:val="004E3213"/>
    <w:rsid w:val="004E47D9"/>
    <w:rsid w:val="004E6DA9"/>
    <w:rsid w:val="0050796A"/>
    <w:rsid w:val="0052097B"/>
    <w:rsid w:val="005217F7"/>
    <w:rsid w:val="005228AF"/>
    <w:rsid w:val="00524316"/>
    <w:rsid w:val="00525288"/>
    <w:rsid w:val="0053366E"/>
    <w:rsid w:val="005352E1"/>
    <w:rsid w:val="005374DE"/>
    <w:rsid w:val="00546AC4"/>
    <w:rsid w:val="00560CB0"/>
    <w:rsid w:val="005700F3"/>
    <w:rsid w:val="00575776"/>
    <w:rsid w:val="005A2FC1"/>
    <w:rsid w:val="005C2AE4"/>
    <w:rsid w:val="005C787C"/>
    <w:rsid w:val="005F1653"/>
    <w:rsid w:val="00605B0D"/>
    <w:rsid w:val="006162F7"/>
    <w:rsid w:val="00617E49"/>
    <w:rsid w:val="00625373"/>
    <w:rsid w:val="006651B9"/>
    <w:rsid w:val="00665C72"/>
    <w:rsid w:val="00667016"/>
    <w:rsid w:val="00674E7C"/>
    <w:rsid w:val="0067737B"/>
    <w:rsid w:val="006834A4"/>
    <w:rsid w:val="006A1977"/>
    <w:rsid w:val="006B402C"/>
    <w:rsid w:val="006B5914"/>
    <w:rsid w:val="006C4309"/>
    <w:rsid w:val="006C47FE"/>
    <w:rsid w:val="006C6F39"/>
    <w:rsid w:val="006C72F3"/>
    <w:rsid w:val="006D7078"/>
    <w:rsid w:val="006E094F"/>
    <w:rsid w:val="006F36BC"/>
    <w:rsid w:val="0070526B"/>
    <w:rsid w:val="00717F52"/>
    <w:rsid w:val="007201C0"/>
    <w:rsid w:val="007423DF"/>
    <w:rsid w:val="00750FB3"/>
    <w:rsid w:val="00752E07"/>
    <w:rsid w:val="00761B55"/>
    <w:rsid w:val="007631D3"/>
    <w:rsid w:val="0078114A"/>
    <w:rsid w:val="00787BAC"/>
    <w:rsid w:val="00790865"/>
    <w:rsid w:val="00792B0E"/>
    <w:rsid w:val="00792CDD"/>
    <w:rsid w:val="007A2D7E"/>
    <w:rsid w:val="007A3154"/>
    <w:rsid w:val="007C15D9"/>
    <w:rsid w:val="007F1EB3"/>
    <w:rsid w:val="008148AD"/>
    <w:rsid w:val="008317ED"/>
    <w:rsid w:val="00834AC0"/>
    <w:rsid w:val="00845201"/>
    <w:rsid w:val="00853B4B"/>
    <w:rsid w:val="008578F1"/>
    <w:rsid w:val="00861CCA"/>
    <w:rsid w:val="00862D17"/>
    <w:rsid w:val="00864DBC"/>
    <w:rsid w:val="00867C60"/>
    <w:rsid w:val="008739B8"/>
    <w:rsid w:val="00881FF2"/>
    <w:rsid w:val="008855D7"/>
    <w:rsid w:val="00895EB9"/>
    <w:rsid w:val="008C0321"/>
    <w:rsid w:val="008E266F"/>
    <w:rsid w:val="009015E9"/>
    <w:rsid w:val="00913693"/>
    <w:rsid w:val="00932118"/>
    <w:rsid w:val="009407D2"/>
    <w:rsid w:val="00944275"/>
    <w:rsid w:val="009764B6"/>
    <w:rsid w:val="00996BC6"/>
    <w:rsid w:val="009A2E1E"/>
    <w:rsid w:val="009C2D25"/>
    <w:rsid w:val="009C400C"/>
    <w:rsid w:val="009C7C82"/>
    <w:rsid w:val="009E17E0"/>
    <w:rsid w:val="009F3234"/>
    <w:rsid w:val="009F59D1"/>
    <w:rsid w:val="00A037C6"/>
    <w:rsid w:val="00A0784C"/>
    <w:rsid w:val="00A100F7"/>
    <w:rsid w:val="00A20B91"/>
    <w:rsid w:val="00A21EE9"/>
    <w:rsid w:val="00A3510B"/>
    <w:rsid w:val="00A4375C"/>
    <w:rsid w:val="00A56280"/>
    <w:rsid w:val="00A606A7"/>
    <w:rsid w:val="00A92B7D"/>
    <w:rsid w:val="00A95395"/>
    <w:rsid w:val="00AB752F"/>
    <w:rsid w:val="00AB7C93"/>
    <w:rsid w:val="00AB7E82"/>
    <w:rsid w:val="00AC3A4B"/>
    <w:rsid w:val="00AD2ECC"/>
    <w:rsid w:val="00AE2C45"/>
    <w:rsid w:val="00AF3200"/>
    <w:rsid w:val="00AF65A3"/>
    <w:rsid w:val="00AF76B8"/>
    <w:rsid w:val="00AF7B55"/>
    <w:rsid w:val="00B31D24"/>
    <w:rsid w:val="00B33435"/>
    <w:rsid w:val="00B61B00"/>
    <w:rsid w:val="00B628DA"/>
    <w:rsid w:val="00B662A4"/>
    <w:rsid w:val="00B806B2"/>
    <w:rsid w:val="00B97B4C"/>
    <w:rsid w:val="00BD0BFC"/>
    <w:rsid w:val="00BD6753"/>
    <w:rsid w:val="00BE47B9"/>
    <w:rsid w:val="00BE5E63"/>
    <w:rsid w:val="00BF181B"/>
    <w:rsid w:val="00BF4318"/>
    <w:rsid w:val="00C06690"/>
    <w:rsid w:val="00C110B0"/>
    <w:rsid w:val="00C136DA"/>
    <w:rsid w:val="00C2521E"/>
    <w:rsid w:val="00C3235A"/>
    <w:rsid w:val="00C33DEC"/>
    <w:rsid w:val="00C516A9"/>
    <w:rsid w:val="00C9676E"/>
    <w:rsid w:val="00CB2248"/>
    <w:rsid w:val="00CD08C9"/>
    <w:rsid w:val="00CE05BC"/>
    <w:rsid w:val="00CE0C1F"/>
    <w:rsid w:val="00CF4893"/>
    <w:rsid w:val="00D026B7"/>
    <w:rsid w:val="00D06CE7"/>
    <w:rsid w:val="00D16387"/>
    <w:rsid w:val="00D17672"/>
    <w:rsid w:val="00D26C13"/>
    <w:rsid w:val="00D36FBC"/>
    <w:rsid w:val="00D60781"/>
    <w:rsid w:val="00D62D52"/>
    <w:rsid w:val="00D67516"/>
    <w:rsid w:val="00D95C2A"/>
    <w:rsid w:val="00DB7C0E"/>
    <w:rsid w:val="00DD4FAD"/>
    <w:rsid w:val="00DE5E74"/>
    <w:rsid w:val="00E10332"/>
    <w:rsid w:val="00E27887"/>
    <w:rsid w:val="00E35A57"/>
    <w:rsid w:val="00E46AEA"/>
    <w:rsid w:val="00E63545"/>
    <w:rsid w:val="00E6423B"/>
    <w:rsid w:val="00E74970"/>
    <w:rsid w:val="00E8422B"/>
    <w:rsid w:val="00EA20AB"/>
    <w:rsid w:val="00EA7B44"/>
    <w:rsid w:val="00EB7E75"/>
    <w:rsid w:val="00EC4764"/>
    <w:rsid w:val="00EC6C31"/>
    <w:rsid w:val="00F2573E"/>
    <w:rsid w:val="00F26D8C"/>
    <w:rsid w:val="00F3578B"/>
    <w:rsid w:val="00F37B78"/>
    <w:rsid w:val="00F41D72"/>
    <w:rsid w:val="00F468D3"/>
    <w:rsid w:val="00F47AE9"/>
    <w:rsid w:val="00F5761C"/>
    <w:rsid w:val="00F57EE5"/>
    <w:rsid w:val="00F75187"/>
    <w:rsid w:val="00F94951"/>
    <w:rsid w:val="00F95A7B"/>
    <w:rsid w:val="00FA1774"/>
    <w:rsid w:val="00FE07BB"/>
    <w:rsid w:val="00FE4DC0"/>
    <w:rsid w:val="00FE6774"/>
    <w:rsid w:val="00FE6816"/>
    <w:rsid w:val="00FE7003"/>
    <w:rsid w:val="00FF0949"/>
    <w:rsid w:val="00FF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E34B1A9-77CC-4F0A-AF1C-910B6A6E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2704"/>
    <w:pPr>
      <w:spacing w:after="200" w:line="276" w:lineRule="auto"/>
    </w:pPr>
    <w:rPr>
      <w:sz w:val="22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B628DA"/>
    <w:pPr>
      <w:keepNext/>
      <w:keepLines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5Char">
    <w:name w:val="Heading 5 Char"/>
    <w:uiPriority w:val="9"/>
    <w:semiHidden/>
    <w:rsid w:val="0078433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3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321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qFormat/>
    <w:rsid w:val="002B3482"/>
    <w:pPr>
      <w:ind w:left="720"/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rsid w:val="00B628D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link w:val="Mapadokumentu"/>
    <w:uiPriority w:val="99"/>
    <w:semiHidden/>
    <w:rsid w:val="00784334"/>
    <w:rPr>
      <w:rFonts w:ascii="Times New Roman" w:hAnsi="Times New Roman"/>
      <w:sz w:val="0"/>
      <w:szCs w:val="0"/>
      <w:lang w:eastAsia="en-US"/>
    </w:rPr>
  </w:style>
  <w:style w:type="character" w:customStyle="1" w:styleId="Nagwek5Znak">
    <w:name w:val="Nagłówek 5 Znak"/>
    <w:link w:val="Nagwek5"/>
    <w:uiPriority w:val="99"/>
    <w:locked/>
    <w:rsid w:val="00B628DA"/>
    <w:rPr>
      <w:rFonts w:ascii="Cambria" w:hAnsi="Cambria"/>
      <w:color w:val="243F60"/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B628DA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l-PL"/>
    </w:rPr>
  </w:style>
  <w:style w:type="character" w:customStyle="1" w:styleId="BodyTextIndentChar">
    <w:name w:val="Body Text Indent Char"/>
    <w:uiPriority w:val="99"/>
    <w:semiHidden/>
    <w:rsid w:val="00784334"/>
    <w:rPr>
      <w:lang w:eastAsia="en-US"/>
    </w:rPr>
  </w:style>
  <w:style w:type="character" w:customStyle="1" w:styleId="TekstpodstawowywcityZnak">
    <w:name w:val="Tekst podstawowy wcięty Znak"/>
    <w:link w:val="Tekstpodstawowywcity"/>
    <w:uiPriority w:val="99"/>
    <w:locked/>
    <w:rsid w:val="00B628DA"/>
    <w:rPr>
      <w:lang w:val="pl-PL" w:eastAsia="pl-PL"/>
    </w:rPr>
  </w:style>
  <w:style w:type="table" w:styleId="Tabela-Siatka">
    <w:name w:val="Table Grid"/>
    <w:basedOn w:val="Standardowy"/>
    <w:uiPriority w:val="59"/>
    <w:locked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3">
    <w:name w:val="WW8Num1z3"/>
    <w:rsid w:val="00493C4C"/>
  </w:style>
  <w:style w:type="character" w:styleId="Hipercze">
    <w:name w:val="Hyperlink"/>
    <w:basedOn w:val="Domylnaczcionkaakapitu"/>
    <w:uiPriority w:val="99"/>
    <w:semiHidden/>
    <w:unhideWhenUsed/>
    <w:rsid w:val="001A639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1A639A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HAnsi" w:hAnsi="Times New Roman"/>
      <w:spacing w:val="-2"/>
      <w:sz w:val="24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1A639A"/>
    <w:rPr>
      <w:rFonts w:ascii="Times New Roman" w:eastAsiaTheme="minorHAnsi" w:hAnsi="Times New Roman"/>
      <w:spacing w:val="-2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82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29A6A-75DE-4980-AF8A-1CA9F8793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603</Words>
  <Characters>4299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……………</vt:lpstr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……………</dc:title>
  <dc:creator>Kasza Aneta</dc:creator>
  <cp:lastModifiedBy>Czarnecka (Kmiecik) Joanna</cp:lastModifiedBy>
  <cp:revision>8</cp:revision>
  <cp:lastPrinted>2024-10-09T17:26:00Z</cp:lastPrinted>
  <dcterms:created xsi:type="dcterms:W3CDTF">2024-10-30T14:18:00Z</dcterms:created>
  <dcterms:modified xsi:type="dcterms:W3CDTF">2024-11-12T14:25:00Z</dcterms:modified>
</cp:coreProperties>
</file>