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637" w:type="dxa"/>
        <w:jc w:val="center"/>
        <w:tblLook w:val="04A0" w:firstRow="1" w:lastRow="0" w:firstColumn="1" w:lastColumn="0" w:noHBand="0" w:noVBand="1"/>
      </w:tblPr>
      <w:tblGrid>
        <w:gridCol w:w="862"/>
        <w:gridCol w:w="137"/>
        <w:gridCol w:w="1341"/>
        <w:gridCol w:w="655"/>
        <w:gridCol w:w="1476"/>
        <w:gridCol w:w="1484"/>
        <w:gridCol w:w="308"/>
        <w:gridCol w:w="508"/>
        <w:gridCol w:w="660"/>
        <w:gridCol w:w="742"/>
        <w:gridCol w:w="748"/>
        <w:gridCol w:w="551"/>
        <w:gridCol w:w="1165"/>
      </w:tblGrid>
      <w:tr w:rsidR="001F6FBC" w:rsidRPr="001F6FBC" w14:paraId="537014FE" w14:textId="77777777" w:rsidTr="00AD28F0">
        <w:trPr>
          <w:trHeight w:val="340"/>
          <w:jc w:val="center"/>
        </w:trPr>
        <w:tc>
          <w:tcPr>
            <w:tcW w:w="10637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CF2189" w14:textId="77777777" w:rsidR="00331C81" w:rsidRPr="001F6FBC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F6FBC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1F6FBC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  <w:p w14:paraId="38028333" w14:textId="539AAC41" w:rsidR="002E5308" w:rsidRPr="001F6FBC" w:rsidRDefault="002E5308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F6FBC" w:rsidRPr="001F6FBC" w14:paraId="385DA83A" w14:textId="77777777" w:rsidTr="00AD28F0">
        <w:trPr>
          <w:trHeight w:val="454"/>
          <w:jc w:val="center"/>
        </w:trPr>
        <w:tc>
          <w:tcPr>
            <w:tcW w:w="10637" w:type="dxa"/>
            <w:gridSpan w:val="13"/>
            <w:shd w:val="clear" w:color="auto" w:fill="BFBFBF" w:themeFill="background1" w:themeFillShade="BF"/>
            <w:vAlign w:val="center"/>
          </w:tcPr>
          <w:p w14:paraId="0DE22978" w14:textId="77777777" w:rsidR="00E91367" w:rsidRPr="001F6FBC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1F6FBC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1F6FBC" w:rsidRPr="001F6FBC" w14:paraId="7D957D64" w14:textId="77777777" w:rsidTr="00AD28F0">
        <w:trPr>
          <w:trHeight w:val="624"/>
          <w:jc w:val="center"/>
        </w:trPr>
        <w:tc>
          <w:tcPr>
            <w:tcW w:w="10637" w:type="dxa"/>
            <w:gridSpan w:val="13"/>
            <w:vAlign w:val="center"/>
          </w:tcPr>
          <w:p w14:paraId="7C0B856B" w14:textId="77777777" w:rsidR="00E91367" w:rsidRPr="001F6FBC" w:rsidRDefault="00FD654A" w:rsidP="00CA6E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610A5D98" w14:textId="77777777" w:rsidR="00EB0A70" w:rsidRPr="001F6FBC" w:rsidRDefault="00EB0A70" w:rsidP="00EB0A7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  <w:p w14:paraId="65B576A5" w14:textId="77777777" w:rsidR="00E91367" w:rsidRPr="001F6FBC" w:rsidRDefault="00E91367" w:rsidP="00CA6E8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F6FBC" w:rsidRPr="001F6FBC" w14:paraId="320C23E2" w14:textId="77777777" w:rsidTr="00334FDA">
        <w:trPr>
          <w:trHeight w:val="340"/>
          <w:jc w:val="center"/>
        </w:trPr>
        <w:tc>
          <w:tcPr>
            <w:tcW w:w="2995" w:type="dxa"/>
            <w:gridSpan w:val="4"/>
            <w:vAlign w:val="center"/>
          </w:tcPr>
          <w:p w14:paraId="6AF86348" w14:textId="77777777" w:rsidR="00AE33DF" w:rsidRPr="001F6FBC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7642" w:type="dxa"/>
            <w:gridSpan w:val="9"/>
            <w:vAlign w:val="center"/>
          </w:tcPr>
          <w:p w14:paraId="5605A808" w14:textId="77777777" w:rsidR="00AE33DF" w:rsidRPr="001F6FBC" w:rsidRDefault="006E0283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1F6FBC" w:rsidRPr="001F6FBC" w14:paraId="6843244A" w14:textId="77777777" w:rsidTr="00334FDA">
        <w:trPr>
          <w:trHeight w:val="340"/>
          <w:jc w:val="center"/>
        </w:trPr>
        <w:tc>
          <w:tcPr>
            <w:tcW w:w="2995" w:type="dxa"/>
            <w:gridSpan w:val="4"/>
            <w:vAlign w:val="center"/>
          </w:tcPr>
          <w:p w14:paraId="16C95AF0" w14:textId="77777777" w:rsidR="00BA2427" w:rsidRPr="001F6FBC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7642" w:type="dxa"/>
            <w:gridSpan w:val="9"/>
            <w:vAlign w:val="center"/>
          </w:tcPr>
          <w:p w14:paraId="45B267C1" w14:textId="77777777" w:rsidR="00BA2427" w:rsidRPr="001F6FBC" w:rsidRDefault="00D15ADD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1F6FBC" w:rsidRPr="001F6FBC" w14:paraId="7976DE18" w14:textId="77777777" w:rsidTr="00334FDA">
        <w:trPr>
          <w:trHeight w:val="340"/>
          <w:jc w:val="center"/>
        </w:trPr>
        <w:tc>
          <w:tcPr>
            <w:tcW w:w="2995" w:type="dxa"/>
            <w:gridSpan w:val="4"/>
            <w:vAlign w:val="center"/>
          </w:tcPr>
          <w:p w14:paraId="72D4082A" w14:textId="77777777" w:rsidR="003127F4" w:rsidRPr="001F6FBC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7642" w:type="dxa"/>
            <w:gridSpan w:val="9"/>
            <w:vAlign w:val="center"/>
          </w:tcPr>
          <w:p w14:paraId="4B4A38EE" w14:textId="77777777" w:rsidR="003127F4" w:rsidRPr="001F6FBC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1F6FBC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1F6FBC" w:rsidRPr="001F6FBC" w14:paraId="103FF5B7" w14:textId="77777777" w:rsidTr="00334FDA">
        <w:trPr>
          <w:trHeight w:val="340"/>
          <w:jc w:val="center"/>
        </w:trPr>
        <w:tc>
          <w:tcPr>
            <w:tcW w:w="2995" w:type="dxa"/>
            <w:gridSpan w:val="4"/>
            <w:vAlign w:val="center"/>
          </w:tcPr>
          <w:p w14:paraId="6033448A" w14:textId="77777777" w:rsidR="003127F4" w:rsidRPr="001F6FBC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7642" w:type="dxa"/>
            <w:gridSpan w:val="9"/>
            <w:vAlign w:val="center"/>
          </w:tcPr>
          <w:p w14:paraId="29D94BDC" w14:textId="77777777" w:rsidR="003127F4" w:rsidRPr="001F6FBC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1F6FBC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1F6FBC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1F6FBC" w:rsidRPr="001F6FBC" w14:paraId="02A1CE37" w14:textId="77777777" w:rsidTr="00334FDA">
        <w:trPr>
          <w:trHeight w:val="340"/>
          <w:jc w:val="center"/>
        </w:trPr>
        <w:tc>
          <w:tcPr>
            <w:tcW w:w="2995" w:type="dxa"/>
            <w:gridSpan w:val="4"/>
            <w:vAlign w:val="center"/>
          </w:tcPr>
          <w:p w14:paraId="00C22934" w14:textId="77777777" w:rsidR="003127F4" w:rsidRPr="001F6FBC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1F6FBC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1F6FBC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7642" w:type="dxa"/>
            <w:gridSpan w:val="9"/>
            <w:vAlign w:val="center"/>
          </w:tcPr>
          <w:p w14:paraId="33B35A73" w14:textId="77777777" w:rsidR="003127F4" w:rsidRPr="001F6FBC" w:rsidRDefault="00E51EE7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Matematyka</w:t>
            </w:r>
          </w:p>
        </w:tc>
      </w:tr>
      <w:tr w:rsidR="001F6FBC" w:rsidRPr="001F6FBC" w14:paraId="77F7B8BF" w14:textId="77777777" w:rsidTr="00334FDA">
        <w:trPr>
          <w:trHeight w:val="340"/>
          <w:jc w:val="center"/>
        </w:trPr>
        <w:tc>
          <w:tcPr>
            <w:tcW w:w="2995" w:type="dxa"/>
            <w:gridSpan w:val="4"/>
            <w:vAlign w:val="center"/>
          </w:tcPr>
          <w:p w14:paraId="1470CA32" w14:textId="77777777" w:rsidR="00BA2427" w:rsidRPr="001F6FBC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7642" w:type="dxa"/>
            <w:gridSpan w:val="9"/>
            <w:vAlign w:val="center"/>
          </w:tcPr>
          <w:p w14:paraId="46099075" w14:textId="77777777" w:rsidR="00BA2427" w:rsidRPr="001F6FBC" w:rsidRDefault="00E51EE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Obowiązkowy</w:t>
            </w:r>
          </w:p>
        </w:tc>
      </w:tr>
      <w:tr w:rsidR="001F6FBC" w:rsidRPr="001F6FBC" w14:paraId="6106356A" w14:textId="77777777" w:rsidTr="00334FDA">
        <w:trPr>
          <w:trHeight w:val="340"/>
          <w:jc w:val="center"/>
        </w:trPr>
        <w:tc>
          <w:tcPr>
            <w:tcW w:w="2995" w:type="dxa"/>
            <w:gridSpan w:val="4"/>
            <w:vAlign w:val="center"/>
          </w:tcPr>
          <w:p w14:paraId="7577709E" w14:textId="77777777" w:rsidR="003127F4" w:rsidRPr="001F6FBC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7642" w:type="dxa"/>
            <w:gridSpan w:val="9"/>
            <w:vAlign w:val="center"/>
          </w:tcPr>
          <w:p w14:paraId="022859B5" w14:textId="77777777" w:rsidR="003127F4" w:rsidRPr="001F6FBC" w:rsidRDefault="003127F4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 xml:space="preserve">Język polski           </w:t>
            </w:r>
          </w:p>
        </w:tc>
      </w:tr>
      <w:tr w:rsidR="001F6FBC" w:rsidRPr="001F6FBC" w14:paraId="4A6FF13E" w14:textId="77777777" w:rsidTr="00334FDA">
        <w:trPr>
          <w:trHeight w:val="340"/>
          <w:jc w:val="center"/>
        </w:trPr>
        <w:tc>
          <w:tcPr>
            <w:tcW w:w="2340" w:type="dxa"/>
            <w:gridSpan w:val="3"/>
            <w:vAlign w:val="center"/>
          </w:tcPr>
          <w:p w14:paraId="463C1A59" w14:textId="77777777" w:rsidR="003127F4" w:rsidRPr="001F6FBC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655" w:type="dxa"/>
            <w:vAlign w:val="center"/>
          </w:tcPr>
          <w:p w14:paraId="0ACB95F6" w14:textId="77777777" w:rsidR="003127F4" w:rsidRPr="001F6FBC" w:rsidRDefault="00FD654A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7642" w:type="dxa"/>
            <w:gridSpan w:val="9"/>
            <w:vAlign w:val="center"/>
          </w:tcPr>
          <w:p w14:paraId="3F44B8BD" w14:textId="77777777" w:rsidR="003127F4" w:rsidRPr="001F6FBC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1F6FBC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1F6FBC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1F6FBC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1F6FBC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6FBC" w:rsidRPr="001F6FBC" w14:paraId="5D86E6E1" w14:textId="77777777" w:rsidTr="00334FDA">
        <w:trPr>
          <w:trHeight w:val="340"/>
          <w:jc w:val="center"/>
        </w:trPr>
        <w:tc>
          <w:tcPr>
            <w:tcW w:w="2340" w:type="dxa"/>
            <w:gridSpan w:val="3"/>
            <w:vAlign w:val="center"/>
          </w:tcPr>
          <w:p w14:paraId="4386B569" w14:textId="77777777" w:rsidR="00E51EE7" w:rsidRPr="001F6FBC" w:rsidRDefault="00E51EE7" w:rsidP="00E51E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655" w:type="dxa"/>
            <w:vAlign w:val="center"/>
          </w:tcPr>
          <w:p w14:paraId="21EA477A" w14:textId="77777777" w:rsidR="00E51EE7" w:rsidRPr="001F6FBC" w:rsidRDefault="00FD654A" w:rsidP="00E51E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1476" w:type="dxa"/>
            <w:vAlign w:val="center"/>
          </w:tcPr>
          <w:p w14:paraId="33C4CDFE" w14:textId="77777777" w:rsidR="00E51EE7" w:rsidRPr="001F6FBC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484" w:type="dxa"/>
            <w:vAlign w:val="center"/>
          </w:tcPr>
          <w:p w14:paraId="201F455E" w14:textId="77777777" w:rsidR="00E51EE7" w:rsidRPr="001F6FBC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476" w:type="dxa"/>
            <w:gridSpan w:val="3"/>
            <w:vAlign w:val="center"/>
          </w:tcPr>
          <w:p w14:paraId="6AB4F48C" w14:textId="77777777" w:rsidR="00E51EE7" w:rsidRPr="001F6FBC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490" w:type="dxa"/>
            <w:gridSpan w:val="2"/>
            <w:vAlign w:val="center"/>
          </w:tcPr>
          <w:p w14:paraId="3B16910D" w14:textId="77777777" w:rsidR="00E51EE7" w:rsidRPr="001F6FBC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716" w:type="dxa"/>
            <w:gridSpan w:val="2"/>
            <w:vAlign w:val="center"/>
          </w:tcPr>
          <w:p w14:paraId="6BC772AA" w14:textId="77777777" w:rsidR="00E51EE7" w:rsidRPr="001F6FBC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6FBC" w:rsidRPr="001F6FBC" w14:paraId="3E91D513" w14:textId="77777777" w:rsidTr="00334FDA">
        <w:trPr>
          <w:trHeight w:val="340"/>
          <w:jc w:val="center"/>
        </w:trPr>
        <w:tc>
          <w:tcPr>
            <w:tcW w:w="2340" w:type="dxa"/>
            <w:gridSpan w:val="3"/>
            <w:vAlign w:val="center"/>
          </w:tcPr>
          <w:p w14:paraId="1B544126" w14:textId="77777777" w:rsidR="00E51EE7" w:rsidRPr="001F6FBC" w:rsidRDefault="00E51EE7" w:rsidP="00E51E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655" w:type="dxa"/>
            <w:vAlign w:val="center"/>
          </w:tcPr>
          <w:p w14:paraId="0A540881" w14:textId="77777777" w:rsidR="00E51EE7" w:rsidRPr="001F6FBC" w:rsidRDefault="00FD654A" w:rsidP="00E51E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476" w:type="dxa"/>
            <w:vAlign w:val="center"/>
          </w:tcPr>
          <w:p w14:paraId="54D6EB18" w14:textId="77777777" w:rsidR="00E51EE7" w:rsidRPr="001F6FBC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30/15</w:t>
            </w:r>
          </w:p>
        </w:tc>
        <w:tc>
          <w:tcPr>
            <w:tcW w:w="1484" w:type="dxa"/>
            <w:vAlign w:val="center"/>
          </w:tcPr>
          <w:p w14:paraId="5405D454" w14:textId="77777777" w:rsidR="00E51EE7" w:rsidRPr="001F6FBC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30/15</w:t>
            </w:r>
          </w:p>
        </w:tc>
        <w:tc>
          <w:tcPr>
            <w:tcW w:w="1476" w:type="dxa"/>
            <w:gridSpan w:val="3"/>
            <w:vAlign w:val="center"/>
          </w:tcPr>
          <w:p w14:paraId="7EAF87D5" w14:textId="77777777" w:rsidR="00E51EE7" w:rsidRPr="001F6FBC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490" w:type="dxa"/>
            <w:gridSpan w:val="2"/>
            <w:vAlign w:val="center"/>
          </w:tcPr>
          <w:p w14:paraId="2EFAF71B" w14:textId="77777777" w:rsidR="00E51EE7" w:rsidRPr="001F6FBC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716" w:type="dxa"/>
            <w:gridSpan w:val="2"/>
            <w:vAlign w:val="center"/>
          </w:tcPr>
          <w:p w14:paraId="6CE6A30B" w14:textId="77777777" w:rsidR="00E51EE7" w:rsidRPr="001F6FBC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709CDD6" w14:textId="77777777" w:rsidR="00E51EE7" w:rsidRPr="001F6FBC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-</w:t>
            </w:r>
          </w:p>
          <w:p w14:paraId="7E2A79DB" w14:textId="77777777" w:rsidR="00E51EE7" w:rsidRPr="001F6FBC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F6FBC" w:rsidRPr="001F6FBC" w14:paraId="3B842012" w14:textId="77777777" w:rsidTr="00334FDA">
        <w:trPr>
          <w:trHeight w:val="340"/>
          <w:jc w:val="center"/>
        </w:trPr>
        <w:tc>
          <w:tcPr>
            <w:tcW w:w="2995" w:type="dxa"/>
            <w:gridSpan w:val="4"/>
            <w:vAlign w:val="center"/>
          </w:tcPr>
          <w:p w14:paraId="7BA7FFF5" w14:textId="77777777" w:rsidR="00E51EE7" w:rsidRPr="001F6FBC" w:rsidRDefault="00E51EE7" w:rsidP="00E51E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7642" w:type="dxa"/>
            <w:gridSpan w:val="9"/>
            <w:vAlign w:val="center"/>
          </w:tcPr>
          <w:p w14:paraId="771353D6" w14:textId="77777777" w:rsidR="00E51EE7" w:rsidRPr="001F6FBC" w:rsidRDefault="00222099" w:rsidP="00E51EE7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Egzamin</w:t>
            </w:r>
          </w:p>
        </w:tc>
      </w:tr>
      <w:tr w:rsidR="001F6FBC" w:rsidRPr="001F6FBC" w14:paraId="3B03CEE6" w14:textId="77777777" w:rsidTr="00334FDA">
        <w:trPr>
          <w:trHeight w:val="411"/>
          <w:jc w:val="center"/>
        </w:trPr>
        <w:tc>
          <w:tcPr>
            <w:tcW w:w="2995" w:type="dxa"/>
            <w:gridSpan w:val="4"/>
            <w:vAlign w:val="center"/>
          </w:tcPr>
          <w:p w14:paraId="56CF1899" w14:textId="77777777" w:rsidR="00E51EE7" w:rsidRPr="001F6FBC" w:rsidRDefault="00E51EE7" w:rsidP="00E51E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7642" w:type="dxa"/>
            <w:gridSpan w:val="9"/>
            <w:vAlign w:val="center"/>
          </w:tcPr>
          <w:p w14:paraId="61EF790D" w14:textId="77777777" w:rsidR="00E51EE7" w:rsidRPr="001F6FBC" w:rsidRDefault="00222099" w:rsidP="00E51EE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Wiedza i umiejętności z matematyki na poziomie pods</w:t>
            </w:r>
            <w:r w:rsidR="006E0283" w:rsidRPr="001F6FBC">
              <w:rPr>
                <w:rFonts w:ascii="Arial" w:hAnsi="Arial" w:cs="Arial"/>
                <w:sz w:val="16"/>
                <w:szCs w:val="16"/>
              </w:rPr>
              <w:t>tawowym szkoły średniej.</w:t>
            </w:r>
          </w:p>
        </w:tc>
      </w:tr>
      <w:tr w:rsidR="001F6FBC" w:rsidRPr="001F6FBC" w14:paraId="59147779" w14:textId="77777777" w:rsidTr="00AD28F0">
        <w:trPr>
          <w:trHeight w:val="454"/>
          <w:jc w:val="center"/>
        </w:trPr>
        <w:tc>
          <w:tcPr>
            <w:tcW w:w="10637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C252BF8" w14:textId="77777777" w:rsidR="00E51EE7" w:rsidRPr="001F6FBC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II. CELE</w:t>
            </w:r>
            <w:bookmarkStart w:id="0" w:name="_GoBack"/>
            <w:bookmarkEnd w:id="0"/>
            <w:r w:rsidRPr="001F6FBC">
              <w:rPr>
                <w:rFonts w:ascii="Arial" w:hAnsi="Arial" w:cs="Arial"/>
                <w:sz w:val="16"/>
                <w:szCs w:val="16"/>
              </w:rPr>
              <w:t xml:space="preserve"> KSZTAŁCENIA</w:t>
            </w:r>
          </w:p>
        </w:tc>
      </w:tr>
      <w:tr w:rsidR="001F6FBC" w:rsidRPr="001F6FBC" w14:paraId="671C04F1" w14:textId="77777777" w:rsidTr="00AD28F0">
        <w:trPr>
          <w:trHeight w:val="340"/>
          <w:jc w:val="center"/>
        </w:trPr>
        <w:tc>
          <w:tcPr>
            <w:tcW w:w="10637" w:type="dxa"/>
            <w:gridSpan w:val="13"/>
            <w:shd w:val="clear" w:color="auto" w:fill="auto"/>
            <w:vAlign w:val="center"/>
          </w:tcPr>
          <w:p w14:paraId="01384782" w14:textId="77777777" w:rsidR="00E51EE7" w:rsidRPr="001F6FBC" w:rsidRDefault="00E51EE7" w:rsidP="00E51E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1F6FBC" w:rsidRPr="001F6FBC" w14:paraId="649886BE" w14:textId="77777777" w:rsidTr="00AD28F0">
        <w:trPr>
          <w:trHeight w:val="794"/>
          <w:jc w:val="center"/>
        </w:trPr>
        <w:tc>
          <w:tcPr>
            <w:tcW w:w="10637" w:type="dxa"/>
            <w:gridSpan w:val="13"/>
            <w:shd w:val="clear" w:color="auto" w:fill="auto"/>
            <w:vAlign w:val="center"/>
          </w:tcPr>
          <w:p w14:paraId="38F66CAA" w14:textId="2CA455F3" w:rsidR="00E51EE7" w:rsidRPr="001F6FBC" w:rsidRDefault="00E51EE7" w:rsidP="00E51EE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Cel 1:</w:t>
            </w:r>
            <w:r w:rsidR="000466BD" w:rsidRPr="001F6FB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16698B" w:rsidRPr="001F6FBC">
              <w:rPr>
                <w:rFonts w:ascii="Arial" w:hAnsi="Arial" w:cs="Arial"/>
                <w:sz w:val="16"/>
                <w:szCs w:val="16"/>
              </w:rPr>
              <w:t>Zapewnienie niezbędnej wiedzy w dziedzinie matematyki dla aplikacji w badaniu wybranych zjawisk i </w:t>
            </w:r>
            <w:r w:rsidR="004E3CEE" w:rsidRPr="001F6FBC">
              <w:rPr>
                <w:rFonts w:ascii="Arial" w:hAnsi="Arial" w:cs="Arial"/>
                <w:sz w:val="16"/>
                <w:szCs w:val="16"/>
              </w:rPr>
              <w:t xml:space="preserve">procesów </w:t>
            </w:r>
            <w:r w:rsidR="0016698B" w:rsidRPr="001F6FBC">
              <w:rPr>
                <w:rFonts w:ascii="Arial" w:hAnsi="Arial" w:cs="Arial"/>
                <w:sz w:val="16"/>
                <w:szCs w:val="16"/>
              </w:rPr>
              <w:t>ekonomicznych</w:t>
            </w:r>
            <w:r w:rsidR="008179C7" w:rsidRPr="001F6FBC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60B39644" w14:textId="3052EF70" w:rsidR="00E51EE7" w:rsidRPr="001F6FBC" w:rsidRDefault="00E51EE7" w:rsidP="00E51EE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Cel 2:</w:t>
            </w:r>
            <w:r w:rsidR="000466BD" w:rsidRPr="001F6FB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16698B" w:rsidRPr="001F6FBC">
              <w:rPr>
                <w:rFonts w:ascii="Arial" w:hAnsi="Arial" w:cs="Arial"/>
                <w:sz w:val="16"/>
                <w:szCs w:val="16"/>
              </w:rPr>
              <w:t>Zapoznanie z zastosowaniami matematyki w zarządzaniu</w:t>
            </w:r>
            <w:r w:rsidR="008179C7" w:rsidRPr="001F6FB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1F6FBC" w:rsidRPr="001F6FBC" w14:paraId="373DF973" w14:textId="77777777" w:rsidTr="00AD28F0">
        <w:trPr>
          <w:trHeight w:val="624"/>
          <w:jc w:val="center"/>
        </w:trPr>
        <w:tc>
          <w:tcPr>
            <w:tcW w:w="10637" w:type="dxa"/>
            <w:gridSpan w:val="13"/>
            <w:shd w:val="clear" w:color="auto" w:fill="BFBFBF" w:themeFill="background1" w:themeFillShade="BF"/>
            <w:vAlign w:val="center"/>
          </w:tcPr>
          <w:p w14:paraId="2E8173A3" w14:textId="5E901AE3" w:rsidR="00E51EE7" w:rsidRPr="001F6FBC" w:rsidRDefault="00E51EE7" w:rsidP="001F6F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</w:tc>
      </w:tr>
      <w:tr w:rsidR="001F6FBC" w:rsidRPr="001F6FBC" w14:paraId="69CB60B1" w14:textId="77777777" w:rsidTr="00E348A5">
        <w:trPr>
          <w:trHeight w:val="1020"/>
          <w:jc w:val="center"/>
        </w:trPr>
        <w:tc>
          <w:tcPr>
            <w:tcW w:w="862" w:type="dxa"/>
            <w:vAlign w:val="center"/>
          </w:tcPr>
          <w:p w14:paraId="5F978452" w14:textId="4A8855E8" w:rsidR="001F6FBC" w:rsidRPr="001F6FBC" w:rsidRDefault="001F6FBC" w:rsidP="008179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Efekt uczenia się</w:t>
            </w:r>
          </w:p>
        </w:tc>
        <w:tc>
          <w:tcPr>
            <w:tcW w:w="7311" w:type="dxa"/>
            <w:gridSpan w:val="9"/>
            <w:vAlign w:val="center"/>
          </w:tcPr>
          <w:p w14:paraId="52BC2BEF" w14:textId="77777777" w:rsidR="001F6FBC" w:rsidRPr="001F6FBC" w:rsidRDefault="001F6FBC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2464" w:type="dxa"/>
            <w:gridSpan w:val="3"/>
            <w:vAlign w:val="center"/>
          </w:tcPr>
          <w:p w14:paraId="2B9E0FA8" w14:textId="6D840FCF" w:rsidR="001F6FBC" w:rsidRPr="001F6FBC" w:rsidRDefault="001F6FBC" w:rsidP="001F6F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1F6FBC" w:rsidRPr="001F6FBC" w14:paraId="2B86E4B4" w14:textId="77777777" w:rsidTr="00AD28F0">
        <w:trPr>
          <w:trHeight w:val="340"/>
          <w:jc w:val="center"/>
        </w:trPr>
        <w:tc>
          <w:tcPr>
            <w:tcW w:w="10637" w:type="dxa"/>
            <w:gridSpan w:val="13"/>
            <w:vAlign w:val="center"/>
          </w:tcPr>
          <w:p w14:paraId="3A495D23" w14:textId="77777777" w:rsidR="00E51EE7" w:rsidRPr="001F6FBC" w:rsidRDefault="00E51EE7" w:rsidP="00E51EE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wiedzy:</w:t>
            </w:r>
          </w:p>
        </w:tc>
      </w:tr>
      <w:tr w:rsidR="001F6FBC" w:rsidRPr="001F6FBC" w14:paraId="6270716D" w14:textId="77777777" w:rsidTr="00EB2888">
        <w:trPr>
          <w:trHeight w:val="340"/>
          <w:jc w:val="center"/>
        </w:trPr>
        <w:tc>
          <w:tcPr>
            <w:tcW w:w="862" w:type="dxa"/>
            <w:vAlign w:val="center"/>
          </w:tcPr>
          <w:p w14:paraId="710090D3" w14:textId="77777777" w:rsidR="001F6FBC" w:rsidRPr="001F6FBC" w:rsidRDefault="001F6FBC" w:rsidP="008179C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1F6FBC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7311" w:type="dxa"/>
            <w:gridSpan w:val="9"/>
            <w:vAlign w:val="center"/>
          </w:tcPr>
          <w:p w14:paraId="3DC0DAC6" w14:textId="77777777" w:rsidR="001F6FBC" w:rsidRPr="001F6FBC" w:rsidRDefault="001F6FBC" w:rsidP="00AD28F0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Student ma wiedzę w zakresie elementów analizy matematycznej i algebry niezbędnych do badania wybranych zjawisk i procesów ekonomicznych</w:t>
            </w:r>
          </w:p>
        </w:tc>
        <w:tc>
          <w:tcPr>
            <w:tcW w:w="2464" w:type="dxa"/>
            <w:gridSpan w:val="3"/>
            <w:vAlign w:val="center"/>
          </w:tcPr>
          <w:p w14:paraId="4D58CAFF" w14:textId="2A448F56" w:rsidR="001F6FBC" w:rsidRPr="001F6FBC" w:rsidRDefault="001F6FBC" w:rsidP="00114D8A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K1F_W07</w:t>
            </w:r>
          </w:p>
        </w:tc>
      </w:tr>
      <w:tr w:rsidR="001F6FBC" w:rsidRPr="001F6FBC" w14:paraId="67CEB631" w14:textId="77777777" w:rsidTr="00AD28F0">
        <w:trPr>
          <w:trHeight w:val="340"/>
          <w:jc w:val="center"/>
        </w:trPr>
        <w:tc>
          <w:tcPr>
            <w:tcW w:w="10637" w:type="dxa"/>
            <w:gridSpan w:val="13"/>
            <w:vAlign w:val="center"/>
          </w:tcPr>
          <w:p w14:paraId="0EBC45CE" w14:textId="77777777" w:rsidR="00AD28F0" w:rsidRPr="001F6FBC" w:rsidRDefault="00AD28F0" w:rsidP="00AD28F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1F6FBC" w:rsidRPr="001F6FBC" w14:paraId="4EC9A9A9" w14:textId="77777777" w:rsidTr="00D5627F">
        <w:trPr>
          <w:trHeight w:val="340"/>
          <w:jc w:val="center"/>
        </w:trPr>
        <w:tc>
          <w:tcPr>
            <w:tcW w:w="862" w:type="dxa"/>
            <w:vAlign w:val="center"/>
          </w:tcPr>
          <w:p w14:paraId="00306526" w14:textId="77777777" w:rsidR="001F6FBC" w:rsidRPr="001F6FBC" w:rsidRDefault="001F6FBC" w:rsidP="008179C7">
            <w:pPr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7311" w:type="dxa"/>
            <w:gridSpan w:val="9"/>
            <w:vAlign w:val="center"/>
          </w:tcPr>
          <w:p w14:paraId="5BA51322" w14:textId="77777777" w:rsidR="001F6FBC" w:rsidRPr="001F6FBC" w:rsidRDefault="001F6FBC" w:rsidP="00AD28F0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F6FBC">
              <w:rPr>
                <w:rFonts w:ascii="Arial" w:hAnsi="Arial" w:cs="Arial"/>
                <w:bCs/>
                <w:sz w:val="16"/>
                <w:szCs w:val="16"/>
              </w:rPr>
              <w:t>Student potrafi opisać wybrane zjawiska i procesy ekonomiczne z wykorzystaniem poznanych modeli matematycznych</w:t>
            </w:r>
          </w:p>
        </w:tc>
        <w:tc>
          <w:tcPr>
            <w:tcW w:w="2464" w:type="dxa"/>
            <w:gridSpan w:val="3"/>
            <w:vAlign w:val="center"/>
          </w:tcPr>
          <w:p w14:paraId="1C10E263" w14:textId="2FDEA5CF" w:rsidR="001F6FBC" w:rsidRPr="001F6FBC" w:rsidRDefault="001F6FBC" w:rsidP="001F6FB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K1F_U04</w:t>
            </w:r>
          </w:p>
        </w:tc>
      </w:tr>
      <w:tr w:rsidR="001F6FBC" w:rsidRPr="001F6FBC" w14:paraId="2307D1CD" w14:textId="77777777" w:rsidTr="00CA3565">
        <w:trPr>
          <w:trHeight w:val="340"/>
          <w:jc w:val="center"/>
        </w:trPr>
        <w:tc>
          <w:tcPr>
            <w:tcW w:w="862" w:type="dxa"/>
            <w:vAlign w:val="center"/>
          </w:tcPr>
          <w:p w14:paraId="297E8CFE" w14:textId="77777777" w:rsidR="001F6FBC" w:rsidRPr="001F6FBC" w:rsidRDefault="001F6FBC" w:rsidP="008179C7">
            <w:pPr>
              <w:jc w:val="center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U02</w:t>
            </w:r>
          </w:p>
        </w:tc>
        <w:tc>
          <w:tcPr>
            <w:tcW w:w="7311" w:type="dxa"/>
            <w:gridSpan w:val="9"/>
            <w:vAlign w:val="center"/>
          </w:tcPr>
          <w:p w14:paraId="76F3A285" w14:textId="77777777" w:rsidR="001F6FBC" w:rsidRPr="001F6FBC" w:rsidRDefault="001F6FBC" w:rsidP="003B6F67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F6FBC">
              <w:rPr>
                <w:rFonts w:ascii="Arial" w:hAnsi="Arial" w:cs="Arial"/>
                <w:bCs/>
                <w:sz w:val="16"/>
                <w:szCs w:val="16"/>
              </w:rPr>
              <w:t>Student potrafi rozwiązać modele wybranych zjawisk i procesów ekonomicznych z wykorzystaniem poznanych metod matematycznych</w:t>
            </w:r>
          </w:p>
        </w:tc>
        <w:tc>
          <w:tcPr>
            <w:tcW w:w="2464" w:type="dxa"/>
            <w:gridSpan w:val="3"/>
            <w:vAlign w:val="center"/>
          </w:tcPr>
          <w:p w14:paraId="787B08A6" w14:textId="1E9BBE4C" w:rsidR="001F6FBC" w:rsidRPr="001F6FBC" w:rsidRDefault="001F6FBC" w:rsidP="00114D8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K1F_U04</w:t>
            </w:r>
          </w:p>
        </w:tc>
      </w:tr>
      <w:tr w:rsidR="001F6FBC" w:rsidRPr="001F6FBC" w14:paraId="23151F42" w14:textId="77777777" w:rsidTr="00AD28F0">
        <w:trPr>
          <w:trHeight w:val="340"/>
          <w:jc w:val="center"/>
        </w:trPr>
        <w:tc>
          <w:tcPr>
            <w:tcW w:w="10637" w:type="dxa"/>
            <w:gridSpan w:val="13"/>
            <w:vAlign w:val="center"/>
          </w:tcPr>
          <w:p w14:paraId="7E0864EF" w14:textId="77777777" w:rsidR="00AD28F0" w:rsidRPr="001F6FBC" w:rsidRDefault="00AD28F0" w:rsidP="00AD28F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1F6FBC" w:rsidRPr="001F6FBC" w14:paraId="73EEC335" w14:textId="77777777" w:rsidTr="00334FDA">
        <w:trPr>
          <w:trHeight w:val="340"/>
          <w:jc w:val="center"/>
        </w:trPr>
        <w:tc>
          <w:tcPr>
            <w:tcW w:w="862" w:type="dxa"/>
            <w:vAlign w:val="center"/>
          </w:tcPr>
          <w:p w14:paraId="7C5CF952" w14:textId="77777777" w:rsidR="00AD28F0" w:rsidRPr="001F6FBC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311" w:type="dxa"/>
            <w:gridSpan w:val="9"/>
            <w:vAlign w:val="center"/>
          </w:tcPr>
          <w:p w14:paraId="15D5B088" w14:textId="77777777" w:rsidR="00AD28F0" w:rsidRPr="001F6FBC" w:rsidRDefault="000C61D8" w:rsidP="000C61D8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1F6FBC"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1299" w:type="dxa"/>
            <w:gridSpan w:val="2"/>
            <w:vAlign w:val="center"/>
          </w:tcPr>
          <w:p w14:paraId="41E2210E" w14:textId="77777777" w:rsidR="00AD28F0" w:rsidRPr="001F6FBC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65" w:type="dxa"/>
            <w:vAlign w:val="center"/>
          </w:tcPr>
          <w:p w14:paraId="1B1AF326" w14:textId="77777777" w:rsidR="00AD28F0" w:rsidRPr="001F6FBC" w:rsidRDefault="00AD28F0" w:rsidP="00AD28F0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1F6FBC" w:rsidRPr="001F6FBC" w14:paraId="60FEB70D" w14:textId="77777777" w:rsidTr="00AD28F0">
        <w:trPr>
          <w:trHeight w:val="454"/>
          <w:jc w:val="center"/>
        </w:trPr>
        <w:tc>
          <w:tcPr>
            <w:tcW w:w="10637" w:type="dxa"/>
            <w:gridSpan w:val="13"/>
            <w:shd w:val="clear" w:color="auto" w:fill="BFBFBF" w:themeFill="background1" w:themeFillShade="BF"/>
            <w:vAlign w:val="center"/>
          </w:tcPr>
          <w:p w14:paraId="29C3B042" w14:textId="77777777" w:rsidR="000C61D8" w:rsidRPr="001F6FBC" w:rsidRDefault="000C61D8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34D8BF2" w14:textId="77777777" w:rsidR="00AD28F0" w:rsidRPr="001F6FBC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1F6FBC" w:rsidRPr="001F6FBC" w14:paraId="63024D08" w14:textId="77777777" w:rsidTr="00AD28F0">
        <w:trPr>
          <w:trHeight w:val="567"/>
          <w:jc w:val="center"/>
        </w:trPr>
        <w:tc>
          <w:tcPr>
            <w:tcW w:w="10637" w:type="dxa"/>
            <w:gridSpan w:val="13"/>
            <w:vAlign w:val="center"/>
          </w:tcPr>
          <w:p w14:paraId="26C15C65" w14:textId="77777777" w:rsidR="00AD28F0" w:rsidRPr="001F6FBC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1F6FBC" w:rsidRPr="001F6FBC" w14:paraId="686B39C8" w14:textId="77777777" w:rsidTr="00AD28F0">
        <w:trPr>
          <w:trHeight w:val="340"/>
          <w:jc w:val="center"/>
        </w:trPr>
        <w:tc>
          <w:tcPr>
            <w:tcW w:w="10637" w:type="dxa"/>
            <w:gridSpan w:val="13"/>
            <w:vAlign w:val="center"/>
          </w:tcPr>
          <w:p w14:paraId="6A520A8A" w14:textId="77777777" w:rsidR="00AD28F0" w:rsidRPr="001F6FBC" w:rsidRDefault="00AD28F0" w:rsidP="00AD28F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br w:type="page"/>
            </w:r>
            <w:r w:rsidR="001310C4" w:rsidRPr="001F6FBC">
              <w:rPr>
                <w:rFonts w:ascii="Arial" w:hAnsi="Arial" w:cs="Arial"/>
                <w:b/>
                <w:sz w:val="16"/>
                <w:szCs w:val="16"/>
              </w:rPr>
              <w:t>Wykłady:</w:t>
            </w:r>
          </w:p>
        </w:tc>
      </w:tr>
      <w:tr w:rsidR="001F6FBC" w:rsidRPr="001F6FBC" w14:paraId="27EBE8CA" w14:textId="77777777" w:rsidTr="00334FDA">
        <w:trPr>
          <w:trHeight w:val="340"/>
          <w:jc w:val="center"/>
        </w:trPr>
        <w:tc>
          <w:tcPr>
            <w:tcW w:w="999" w:type="dxa"/>
            <w:gridSpan w:val="2"/>
            <w:tcBorders>
              <w:bottom w:val="single" w:sz="4" w:space="0" w:color="auto"/>
            </w:tcBorders>
            <w:vAlign w:val="center"/>
          </w:tcPr>
          <w:p w14:paraId="74948BD7" w14:textId="77777777" w:rsidR="00AD28F0" w:rsidRPr="001F6FBC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5264" w:type="dxa"/>
            <w:gridSpan w:val="5"/>
            <w:tcBorders>
              <w:bottom w:val="single" w:sz="4" w:space="0" w:color="auto"/>
            </w:tcBorders>
            <w:vAlign w:val="center"/>
          </w:tcPr>
          <w:p w14:paraId="01C59D50" w14:textId="77777777" w:rsidR="00AD28F0" w:rsidRPr="001F6FBC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4374" w:type="dxa"/>
            <w:gridSpan w:val="6"/>
            <w:tcBorders>
              <w:bottom w:val="single" w:sz="4" w:space="0" w:color="auto"/>
            </w:tcBorders>
            <w:vAlign w:val="center"/>
          </w:tcPr>
          <w:p w14:paraId="1530B040" w14:textId="77777777" w:rsidR="00AD28F0" w:rsidRPr="001F6FBC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07E644D9" w14:textId="77777777" w:rsidR="00AD28F0" w:rsidRPr="001F6FBC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1F6FBC" w:rsidRPr="001F6FBC" w14:paraId="05DC79EE" w14:textId="77777777" w:rsidTr="00334FDA">
        <w:trPr>
          <w:trHeight w:val="340"/>
          <w:jc w:val="center"/>
        </w:trPr>
        <w:tc>
          <w:tcPr>
            <w:tcW w:w="999" w:type="dxa"/>
            <w:gridSpan w:val="2"/>
            <w:tcBorders>
              <w:bottom w:val="single" w:sz="4" w:space="0" w:color="auto"/>
            </w:tcBorders>
            <w:vAlign w:val="center"/>
          </w:tcPr>
          <w:p w14:paraId="204E4A74" w14:textId="77777777" w:rsidR="00A3479C" w:rsidRPr="001F6FBC" w:rsidRDefault="00A3479C" w:rsidP="00A347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5264" w:type="dxa"/>
            <w:gridSpan w:val="5"/>
            <w:tcBorders>
              <w:bottom w:val="single" w:sz="4" w:space="0" w:color="auto"/>
            </w:tcBorders>
            <w:vAlign w:val="center"/>
          </w:tcPr>
          <w:p w14:paraId="768AF909" w14:textId="77777777" w:rsidR="00A3479C" w:rsidRPr="001F6FBC" w:rsidRDefault="00A3479C" w:rsidP="00A3479C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Macierze i działania na nich</w:t>
            </w:r>
          </w:p>
        </w:tc>
        <w:tc>
          <w:tcPr>
            <w:tcW w:w="4374" w:type="dxa"/>
            <w:gridSpan w:val="6"/>
            <w:tcBorders>
              <w:bottom w:val="single" w:sz="4" w:space="0" w:color="auto"/>
            </w:tcBorders>
            <w:vAlign w:val="center"/>
          </w:tcPr>
          <w:p w14:paraId="4C80D79D" w14:textId="77777777" w:rsidR="00A3479C" w:rsidRPr="001F6FBC" w:rsidRDefault="00A3479C" w:rsidP="00A347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1F6FBC" w:rsidRPr="001F6FBC" w14:paraId="5ED990D9" w14:textId="77777777" w:rsidTr="00334FDA">
        <w:trPr>
          <w:trHeight w:val="340"/>
          <w:jc w:val="center"/>
        </w:trPr>
        <w:tc>
          <w:tcPr>
            <w:tcW w:w="999" w:type="dxa"/>
            <w:gridSpan w:val="2"/>
            <w:tcBorders>
              <w:bottom w:val="single" w:sz="4" w:space="0" w:color="auto"/>
            </w:tcBorders>
            <w:vAlign w:val="center"/>
          </w:tcPr>
          <w:p w14:paraId="763E5568" w14:textId="77777777" w:rsidR="00A3479C" w:rsidRPr="001F6FBC" w:rsidRDefault="00A3479C" w:rsidP="00A347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5264" w:type="dxa"/>
            <w:gridSpan w:val="5"/>
            <w:tcBorders>
              <w:bottom w:val="single" w:sz="4" w:space="0" w:color="auto"/>
            </w:tcBorders>
            <w:vAlign w:val="center"/>
          </w:tcPr>
          <w:p w14:paraId="505F6E97" w14:textId="77777777" w:rsidR="00A3479C" w:rsidRPr="001F6FBC" w:rsidRDefault="00A3479C" w:rsidP="00A3479C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Wyznaczniki, macierze odwrotne</w:t>
            </w:r>
          </w:p>
        </w:tc>
        <w:tc>
          <w:tcPr>
            <w:tcW w:w="4374" w:type="dxa"/>
            <w:gridSpan w:val="6"/>
            <w:tcBorders>
              <w:bottom w:val="single" w:sz="4" w:space="0" w:color="auto"/>
            </w:tcBorders>
            <w:vAlign w:val="center"/>
          </w:tcPr>
          <w:p w14:paraId="782281C6" w14:textId="77777777" w:rsidR="00A3479C" w:rsidRPr="001F6FBC" w:rsidRDefault="00A3479C" w:rsidP="00A347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1F6FBC" w:rsidRPr="001F6FBC" w14:paraId="2CA938DF" w14:textId="77777777" w:rsidTr="00334FDA">
        <w:trPr>
          <w:trHeight w:val="340"/>
          <w:jc w:val="center"/>
        </w:trPr>
        <w:tc>
          <w:tcPr>
            <w:tcW w:w="999" w:type="dxa"/>
            <w:gridSpan w:val="2"/>
            <w:tcBorders>
              <w:bottom w:val="single" w:sz="4" w:space="0" w:color="auto"/>
            </w:tcBorders>
            <w:vAlign w:val="center"/>
          </w:tcPr>
          <w:p w14:paraId="5B96C1DA" w14:textId="77777777" w:rsidR="00A3479C" w:rsidRPr="001F6FBC" w:rsidRDefault="00A3479C" w:rsidP="00A347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5264" w:type="dxa"/>
            <w:gridSpan w:val="5"/>
            <w:tcBorders>
              <w:bottom w:val="single" w:sz="4" w:space="0" w:color="auto"/>
            </w:tcBorders>
            <w:vAlign w:val="center"/>
          </w:tcPr>
          <w:p w14:paraId="4197AD0D" w14:textId="77777777" w:rsidR="00A3479C" w:rsidRPr="001F6FBC" w:rsidRDefault="00A3479C" w:rsidP="00A3479C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Układy równań liniowych, zastosowania w ekonomii</w:t>
            </w:r>
          </w:p>
        </w:tc>
        <w:tc>
          <w:tcPr>
            <w:tcW w:w="4374" w:type="dxa"/>
            <w:gridSpan w:val="6"/>
            <w:tcBorders>
              <w:bottom w:val="single" w:sz="4" w:space="0" w:color="auto"/>
            </w:tcBorders>
            <w:vAlign w:val="center"/>
          </w:tcPr>
          <w:p w14:paraId="72D691ED" w14:textId="77777777" w:rsidR="00A3479C" w:rsidRPr="001F6FBC" w:rsidRDefault="00A3479C" w:rsidP="00A347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1F6FBC" w:rsidRPr="001F6FBC" w14:paraId="4EE64192" w14:textId="77777777" w:rsidTr="00334FDA">
        <w:trPr>
          <w:trHeight w:val="340"/>
          <w:jc w:val="center"/>
        </w:trPr>
        <w:tc>
          <w:tcPr>
            <w:tcW w:w="999" w:type="dxa"/>
            <w:gridSpan w:val="2"/>
            <w:tcBorders>
              <w:bottom w:val="single" w:sz="4" w:space="0" w:color="auto"/>
            </w:tcBorders>
            <w:vAlign w:val="center"/>
          </w:tcPr>
          <w:p w14:paraId="72F77B94" w14:textId="77777777" w:rsidR="00A3479C" w:rsidRPr="001F6FBC" w:rsidRDefault="00A3479C" w:rsidP="00A347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lastRenderedPageBreak/>
              <w:t>w4</w:t>
            </w:r>
          </w:p>
        </w:tc>
        <w:tc>
          <w:tcPr>
            <w:tcW w:w="5264" w:type="dxa"/>
            <w:gridSpan w:val="5"/>
            <w:tcBorders>
              <w:bottom w:val="single" w:sz="4" w:space="0" w:color="auto"/>
            </w:tcBorders>
            <w:vAlign w:val="center"/>
          </w:tcPr>
          <w:p w14:paraId="1B4CE24A" w14:textId="77777777" w:rsidR="00A3479C" w:rsidRPr="001F6FBC" w:rsidRDefault="00A3479C" w:rsidP="00A3479C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Wstęp do teorii funkcji</w:t>
            </w:r>
          </w:p>
        </w:tc>
        <w:tc>
          <w:tcPr>
            <w:tcW w:w="4374" w:type="dxa"/>
            <w:gridSpan w:val="6"/>
            <w:tcBorders>
              <w:bottom w:val="single" w:sz="4" w:space="0" w:color="auto"/>
            </w:tcBorders>
            <w:vAlign w:val="center"/>
          </w:tcPr>
          <w:p w14:paraId="6F91FEBB" w14:textId="77777777" w:rsidR="00A3479C" w:rsidRPr="001F6FBC" w:rsidRDefault="00A3479C" w:rsidP="00A347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1F6FBC" w:rsidRPr="001F6FBC" w14:paraId="70E24D63" w14:textId="77777777" w:rsidTr="00334FDA">
        <w:trPr>
          <w:trHeight w:val="340"/>
          <w:jc w:val="center"/>
        </w:trPr>
        <w:tc>
          <w:tcPr>
            <w:tcW w:w="999" w:type="dxa"/>
            <w:gridSpan w:val="2"/>
            <w:tcBorders>
              <w:bottom w:val="single" w:sz="4" w:space="0" w:color="auto"/>
            </w:tcBorders>
            <w:vAlign w:val="center"/>
          </w:tcPr>
          <w:p w14:paraId="726E5EC5" w14:textId="77777777" w:rsidR="00A3479C" w:rsidRPr="001F6FBC" w:rsidRDefault="00A3479C" w:rsidP="00A347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w5</w:t>
            </w:r>
          </w:p>
        </w:tc>
        <w:tc>
          <w:tcPr>
            <w:tcW w:w="5264" w:type="dxa"/>
            <w:gridSpan w:val="5"/>
            <w:tcBorders>
              <w:bottom w:val="single" w:sz="4" w:space="0" w:color="auto"/>
            </w:tcBorders>
            <w:vAlign w:val="center"/>
          </w:tcPr>
          <w:p w14:paraId="0F369884" w14:textId="77777777" w:rsidR="00A3479C" w:rsidRPr="001F6FBC" w:rsidRDefault="00A3479C" w:rsidP="00A3479C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Ciągi liczbowe i ich granice</w:t>
            </w:r>
          </w:p>
        </w:tc>
        <w:tc>
          <w:tcPr>
            <w:tcW w:w="4374" w:type="dxa"/>
            <w:gridSpan w:val="6"/>
            <w:tcBorders>
              <w:bottom w:val="single" w:sz="4" w:space="0" w:color="auto"/>
            </w:tcBorders>
            <w:vAlign w:val="center"/>
          </w:tcPr>
          <w:p w14:paraId="3C85B7A0" w14:textId="77777777" w:rsidR="00A3479C" w:rsidRPr="001F6FBC" w:rsidRDefault="00A3479C" w:rsidP="00A347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1F6FBC" w:rsidRPr="001F6FBC" w14:paraId="3C50E67E" w14:textId="77777777" w:rsidTr="00334FDA">
        <w:trPr>
          <w:trHeight w:val="340"/>
          <w:jc w:val="center"/>
        </w:trPr>
        <w:tc>
          <w:tcPr>
            <w:tcW w:w="999" w:type="dxa"/>
            <w:gridSpan w:val="2"/>
            <w:tcBorders>
              <w:bottom w:val="single" w:sz="4" w:space="0" w:color="auto"/>
            </w:tcBorders>
            <w:vAlign w:val="center"/>
          </w:tcPr>
          <w:p w14:paraId="34BFCE1F" w14:textId="77777777" w:rsidR="00A3479C" w:rsidRPr="001F6FBC" w:rsidRDefault="00A3479C" w:rsidP="00A347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5264" w:type="dxa"/>
            <w:gridSpan w:val="5"/>
            <w:tcBorders>
              <w:bottom w:val="single" w:sz="4" w:space="0" w:color="auto"/>
            </w:tcBorders>
            <w:vAlign w:val="center"/>
          </w:tcPr>
          <w:p w14:paraId="3D53382E" w14:textId="77777777" w:rsidR="00A3479C" w:rsidRPr="001F6FBC" w:rsidRDefault="00A3479C" w:rsidP="00A3479C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Granica i ciągłość funkcji</w:t>
            </w:r>
          </w:p>
        </w:tc>
        <w:tc>
          <w:tcPr>
            <w:tcW w:w="4374" w:type="dxa"/>
            <w:gridSpan w:val="6"/>
            <w:tcBorders>
              <w:bottom w:val="single" w:sz="4" w:space="0" w:color="auto"/>
            </w:tcBorders>
            <w:vAlign w:val="center"/>
          </w:tcPr>
          <w:p w14:paraId="3C9F0A0A" w14:textId="77777777" w:rsidR="00A3479C" w:rsidRPr="001F6FBC" w:rsidRDefault="00A3479C" w:rsidP="00A347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1F6FBC" w:rsidRPr="001F6FBC" w14:paraId="3753BC2A" w14:textId="77777777" w:rsidTr="00334FDA">
        <w:trPr>
          <w:trHeight w:val="340"/>
          <w:jc w:val="center"/>
        </w:trPr>
        <w:tc>
          <w:tcPr>
            <w:tcW w:w="999" w:type="dxa"/>
            <w:gridSpan w:val="2"/>
            <w:tcBorders>
              <w:bottom w:val="single" w:sz="4" w:space="0" w:color="auto"/>
            </w:tcBorders>
            <w:vAlign w:val="center"/>
          </w:tcPr>
          <w:p w14:paraId="06A746D8" w14:textId="77777777" w:rsidR="00A3479C" w:rsidRPr="001F6FBC" w:rsidRDefault="00A3479C" w:rsidP="00A347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5264" w:type="dxa"/>
            <w:gridSpan w:val="5"/>
            <w:tcBorders>
              <w:bottom w:val="single" w:sz="4" w:space="0" w:color="auto"/>
            </w:tcBorders>
            <w:vAlign w:val="center"/>
          </w:tcPr>
          <w:p w14:paraId="5A55827E" w14:textId="77777777" w:rsidR="00A3479C" w:rsidRPr="001F6FBC" w:rsidRDefault="00A3479C" w:rsidP="00A3479C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Pochodne funkcji, rachunek różniczkowy</w:t>
            </w:r>
          </w:p>
        </w:tc>
        <w:tc>
          <w:tcPr>
            <w:tcW w:w="4374" w:type="dxa"/>
            <w:gridSpan w:val="6"/>
            <w:tcBorders>
              <w:bottom w:val="single" w:sz="4" w:space="0" w:color="auto"/>
            </w:tcBorders>
            <w:vAlign w:val="center"/>
          </w:tcPr>
          <w:p w14:paraId="1D7BF431" w14:textId="77777777" w:rsidR="00A3479C" w:rsidRPr="001F6FBC" w:rsidRDefault="00A3479C" w:rsidP="00A347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6/3</w:t>
            </w:r>
          </w:p>
        </w:tc>
      </w:tr>
      <w:tr w:rsidR="001F6FBC" w:rsidRPr="001F6FBC" w14:paraId="1F9CAC22" w14:textId="77777777" w:rsidTr="00334FDA">
        <w:trPr>
          <w:trHeight w:val="340"/>
          <w:jc w:val="center"/>
        </w:trPr>
        <w:tc>
          <w:tcPr>
            <w:tcW w:w="999" w:type="dxa"/>
            <w:gridSpan w:val="2"/>
            <w:tcBorders>
              <w:bottom w:val="single" w:sz="4" w:space="0" w:color="auto"/>
            </w:tcBorders>
            <w:vAlign w:val="center"/>
          </w:tcPr>
          <w:p w14:paraId="22667239" w14:textId="77777777" w:rsidR="00A3479C" w:rsidRPr="001F6FBC" w:rsidRDefault="00A3479C" w:rsidP="00A347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w8</w:t>
            </w:r>
          </w:p>
        </w:tc>
        <w:tc>
          <w:tcPr>
            <w:tcW w:w="5264" w:type="dxa"/>
            <w:gridSpan w:val="5"/>
            <w:tcBorders>
              <w:bottom w:val="single" w:sz="4" w:space="0" w:color="auto"/>
            </w:tcBorders>
            <w:vAlign w:val="center"/>
          </w:tcPr>
          <w:p w14:paraId="4F38BBD0" w14:textId="77777777" w:rsidR="00A3479C" w:rsidRPr="001F6FBC" w:rsidRDefault="00A3479C" w:rsidP="00A3479C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Całk</w:t>
            </w:r>
            <w:r w:rsidR="00064A6A" w:rsidRPr="001F6FBC">
              <w:rPr>
                <w:rFonts w:ascii="Arial" w:hAnsi="Arial" w:cs="Arial"/>
                <w:sz w:val="16"/>
                <w:szCs w:val="16"/>
              </w:rPr>
              <w:t>i nieoznaczone, całki oznaczone</w:t>
            </w:r>
          </w:p>
        </w:tc>
        <w:tc>
          <w:tcPr>
            <w:tcW w:w="4374" w:type="dxa"/>
            <w:gridSpan w:val="6"/>
            <w:tcBorders>
              <w:bottom w:val="single" w:sz="4" w:space="0" w:color="auto"/>
            </w:tcBorders>
            <w:vAlign w:val="center"/>
          </w:tcPr>
          <w:p w14:paraId="4E8A02DD" w14:textId="77777777" w:rsidR="00A3479C" w:rsidRPr="001F6FBC" w:rsidRDefault="00A3479C" w:rsidP="00A3479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1F6FBC" w:rsidRPr="001F6FBC" w14:paraId="673CF0BE" w14:textId="77777777" w:rsidTr="00AD28F0">
        <w:trPr>
          <w:trHeight w:val="340"/>
          <w:jc w:val="center"/>
        </w:trPr>
        <w:tc>
          <w:tcPr>
            <w:tcW w:w="10637" w:type="dxa"/>
            <w:gridSpan w:val="13"/>
            <w:tcBorders>
              <w:bottom w:val="single" w:sz="4" w:space="0" w:color="auto"/>
            </w:tcBorders>
            <w:vAlign w:val="center"/>
          </w:tcPr>
          <w:p w14:paraId="588451A4" w14:textId="77777777" w:rsidR="00AD28F0" w:rsidRPr="001F6FBC" w:rsidRDefault="002834FC" w:rsidP="00AD28F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Ćwiczenia</w:t>
            </w:r>
          </w:p>
        </w:tc>
      </w:tr>
      <w:tr w:rsidR="001F6FBC" w:rsidRPr="001F6FBC" w14:paraId="07DCA030" w14:textId="77777777" w:rsidTr="00334FDA">
        <w:trPr>
          <w:trHeight w:val="340"/>
          <w:jc w:val="center"/>
        </w:trPr>
        <w:tc>
          <w:tcPr>
            <w:tcW w:w="999" w:type="dxa"/>
            <w:gridSpan w:val="2"/>
            <w:tcBorders>
              <w:bottom w:val="single" w:sz="4" w:space="0" w:color="auto"/>
            </w:tcBorders>
            <w:vAlign w:val="center"/>
          </w:tcPr>
          <w:p w14:paraId="27ECA601" w14:textId="77777777" w:rsidR="00AD28F0" w:rsidRPr="001F6FBC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5264" w:type="dxa"/>
            <w:gridSpan w:val="5"/>
            <w:tcBorders>
              <w:bottom w:val="single" w:sz="4" w:space="0" w:color="auto"/>
            </w:tcBorders>
            <w:vAlign w:val="center"/>
          </w:tcPr>
          <w:p w14:paraId="3CA94D4E" w14:textId="77777777" w:rsidR="00AD28F0" w:rsidRPr="001F6FBC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4374" w:type="dxa"/>
            <w:gridSpan w:val="6"/>
            <w:tcBorders>
              <w:bottom w:val="single" w:sz="4" w:space="0" w:color="auto"/>
            </w:tcBorders>
            <w:vAlign w:val="center"/>
          </w:tcPr>
          <w:p w14:paraId="4607741D" w14:textId="77777777" w:rsidR="00AD28F0" w:rsidRPr="001F6FBC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26FE6104" w14:textId="77777777" w:rsidR="00AD28F0" w:rsidRPr="001F6FBC" w:rsidRDefault="00AD28F0" w:rsidP="00AD28F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1F6FBC" w:rsidRPr="001F6FBC" w14:paraId="7C398897" w14:textId="77777777" w:rsidTr="00334FDA">
        <w:trPr>
          <w:trHeight w:val="340"/>
          <w:jc w:val="center"/>
        </w:trPr>
        <w:tc>
          <w:tcPr>
            <w:tcW w:w="999" w:type="dxa"/>
            <w:gridSpan w:val="2"/>
            <w:tcBorders>
              <w:bottom w:val="single" w:sz="4" w:space="0" w:color="auto"/>
            </w:tcBorders>
            <w:vAlign w:val="center"/>
          </w:tcPr>
          <w:p w14:paraId="35F9FAB9" w14:textId="77777777" w:rsidR="002778A4" w:rsidRPr="001F6FBC" w:rsidRDefault="002778A4" w:rsidP="002778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 xml:space="preserve">ćw1 </w:t>
            </w:r>
          </w:p>
        </w:tc>
        <w:tc>
          <w:tcPr>
            <w:tcW w:w="5264" w:type="dxa"/>
            <w:gridSpan w:val="5"/>
            <w:tcBorders>
              <w:bottom w:val="single" w:sz="4" w:space="0" w:color="auto"/>
            </w:tcBorders>
            <w:vAlign w:val="center"/>
          </w:tcPr>
          <w:p w14:paraId="52146844" w14:textId="77777777" w:rsidR="002778A4" w:rsidRPr="001F6FBC" w:rsidRDefault="002778A4" w:rsidP="002778A4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Macierze i działania na nich</w:t>
            </w:r>
          </w:p>
        </w:tc>
        <w:tc>
          <w:tcPr>
            <w:tcW w:w="4374" w:type="dxa"/>
            <w:gridSpan w:val="6"/>
            <w:tcBorders>
              <w:bottom w:val="single" w:sz="4" w:space="0" w:color="auto"/>
            </w:tcBorders>
            <w:vAlign w:val="center"/>
          </w:tcPr>
          <w:p w14:paraId="73F0E978" w14:textId="77777777" w:rsidR="002778A4" w:rsidRPr="001F6FBC" w:rsidRDefault="002778A4" w:rsidP="002778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1F6FBC" w:rsidRPr="001F6FBC" w14:paraId="6BE956F3" w14:textId="77777777" w:rsidTr="00334FDA">
        <w:trPr>
          <w:trHeight w:val="340"/>
          <w:jc w:val="center"/>
        </w:trPr>
        <w:tc>
          <w:tcPr>
            <w:tcW w:w="999" w:type="dxa"/>
            <w:gridSpan w:val="2"/>
            <w:tcBorders>
              <w:bottom w:val="single" w:sz="4" w:space="0" w:color="auto"/>
            </w:tcBorders>
            <w:vAlign w:val="center"/>
          </w:tcPr>
          <w:p w14:paraId="463A0D8E" w14:textId="77777777" w:rsidR="002778A4" w:rsidRPr="001F6FBC" w:rsidRDefault="002778A4" w:rsidP="002778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ćw2</w:t>
            </w:r>
          </w:p>
        </w:tc>
        <w:tc>
          <w:tcPr>
            <w:tcW w:w="5264" w:type="dxa"/>
            <w:gridSpan w:val="5"/>
            <w:tcBorders>
              <w:bottom w:val="single" w:sz="4" w:space="0" w:color="auto"/>
            </w:tcBorders>
            <w:vAlign w:val="center"/>
          </w:tcPr>
          <w:p w14:paraId="3C26CE70" w14:textId="77777777" w:rsidR="002778A4" w:rsidRPr="001F6FBC" w:rsidRDefault="002778A4" w:rsidP="002778A4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Wyznaczniki, macierze odwrotne</w:t>
            </w:r>
          </w:p>
        </w:tc>
        <w:tc>
          <w:tcPr>
            <w:tcW w:w="4374" w:type="dxa"/>
            <w:gridSpan w:val="6"/>
            <w:tcBorders>
              <w:bottom w:val="single" w:sz="4" w:space="0" w:color="auto"/>
            </w:tcBorders>
            <w:vAlign w:val="center"/>
          </w:tcPr>
          <w:p w14:paraId="37CA6DF6" w14:textId="77777777" w:rsidR="002778A4" w:rsidRPr="001F6FBC" w:rsidRDefault="002778A4" w:rsidP="002778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1F6FBC" w:rsidRPr="001F6FBC" w14:paraId="06C2B420" w14:textId="77777777" w:rsidTr="00334FDA">
        <w:trPr>
          <w:trHeight w:val="340"/>
          <w:jc w:val="center"/>
        </w:trPr>
        <w:tc>
          <w:tcPr>
            <w:tcW w:w="999" w:type="dxa"/>
            <w:gridSpan w:val="2"/>
            <w:tcBorders>
              <w:bottom w:val="single" w:sz="4" w:space="0" w:color="auto"/>
            </w:tcBorders>
            <w:vAlign w:val="center"/>
          </w:tcPr>
          <w:p w14:paraId="71B98749" w14:textId="77777777" w:rsidR="002778A4" w:rsidRPr="001F6FBC" w:rsidRDefault="002778A4" w:rsidP="002778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ćw3</w:t>
            </w:r>
          </w:p>
        </w:tc>
        <w:tc>
          <w:tcPr>
            <w:tcW w:w="5264" w:type="dxa"/>
            <w:gridSpan w:val="5"/>
            <w:tcBorders>
              <w:bottom w:val="single" w:sz="4" w:space="0" w:color="auto"/>
            </w:tcBorders>
            <w:vAlign w:val="center"/>
          </w:tcPr>
          <w:p w14:paraId="7587E1A5" w14:textId="77777777" w:rsidR="002778A4" w:rsidRPr="001F6FBC" w:rsidRDefault="002778A4" w:rsidP="002778A4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Układy równań liniowych, zastosowania w ekonomii</w:t>
            </w:r>
          </w:p>
        </w:tc>
        <w:tc>
          <w:tcPr>
            <w:tcW w:w="4374" w:type="dxa"/>
            <w:gridSpan w:val="6"/>
            <w:tcBorders>
              <w:bottom w:val="single" w:sz="4" w:space="0" w:color="auto"/>
            </w:tcBorders>
            <w:vAlign w:val="center"/>
          </w:tcPr>
          <w:p w14:paraId="78E866F5" w14:textId="77777777" w:rsidR="002778A4" w:rsidRPr="001F6FBC" w:rsidRDefault="006D4D4E" w:rsidP="002778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3</w:t>
            </w:r>
            <w:r w:rsidR="002778A4" w:rsidRPr="001F6FBC">
              <w:rPr>
                <w:rFonts w:ascii="Arial" w:hAnsi="Arial" w:cs="Arial"/>
                <w:sz w:val="16"/>
                <w:szCs w:val="16"/>
              </w:rPr>
              <w:t>/2</w:t>
            </w:r>
          </w:p>
        </w:tc>
      </w:tr>
      <w:tr w:rsidR="001F6FBC" w:rsidRPr="001F6FBC" w14:paraId="57E1E1C8" w14:textId="77777777" w:rsidTr="00334FDA">
        <w:trPr>
          <w:trHeight w:val="340"/>
          <w:jc w:val="center"/>
        </w:trPr>
        <w:tc>
          <w:tcPr>
            <w:tcW w:w="999" w:type="dxa"/>
            <w:gridSpan w:val="2"/>
            <w:tcBorders>
              <w:bottom w:val="single" w:sz="4" w:space="0" w:color="auto"/>
            </w:tcBorders>
            <w:vAlign w:val="center"/>
          </w:tcPr>
          <w:p w14:paraId="7684F17C" w14:textId="77777777" w:rsidR="00064A6A" w:rsidRPr="001F6FBC" w:rsidRDefault="00064A6A" w:rsidP="00605C8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ćw4</w:t>
            </w:r>
          </w:p>
        </w:tc>
        <w:tc>
          <w:tcPr>
            <w:tcW w:w="5264" w:type="dxa"/>
            <w:gridSpan w:val="5"/>
            <w:tcBorders>
              <w:bottom w:val="single" w:sz="4" w:space="0" w:color="auto"/>
            </w:tcBorders>
            <w:vAlign w:val="center"/>
          </w:tcPr>
          <w:p w14:paraId="65311549" w14:textId="77777777" w:rsidR="00064A6A" w:rsidRPr="001F6FBC" w:rsidRDefault="00064A6A" w:rsidP="00605C86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Wstęp do teorii funkcji</w:t>
            </w:r>
          </w:p>
        </w:tc>
        <w:tc>
          <w:tcPr>
            <w:tcW w:w="4374" w:type="dxa"/>
            <w:gridSpan w:val="6"/>
            <w:tcBorders>
              <w:bottom w:val="single" w:sz="4" w:space="0" w:color="auto"/>
            </w:tcBorders>
            <w:vAlign w:val="center"/>
          </w:tcPr>
          <w:p w14:paraId="270A7972" w14:textId="77777777" w:rsidR="00064A6A" w:rsidRPr="001F6FBC" w:rsidRDefault="00064A6A" w:rsidP="00605C8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1F6FBC" w:rsidRPr="001F6FBC" w14:paraId="287A0BAA" w14:textId="77777777" w:rsidTr="00334FDA">
        <w:trPr>
          <w:trHeight w:val="340"/>
          <w:jc w:val="center"/>
        </w:trPr>
        <w:tc>
          <w:tcPr>
            <w:tcW w:w="999" w:type="dxa"/>
            <w:gridSpan w:val="2"/>
            <w:tcBorders>
              <w:bottom w:val="single" w:sz="4" w:space="0" w:color="auto"/>
            </w:tcBorders>
            <w:vAlign w:val="center"/>
          </w:tcPr>
          <w:p w14:paraId="0F9F878E" w14:textId="77777777" w:rsidR="00064A6A" w:rsidRPr="001F6FBC" w:rsidRDefault="00064A6A" w:rsidP="00605C8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ćw5</w:t>
            </w:r>
          </w:p>
        </w:tc>
        <w:tc>
          <w:tcPr>
            <w:tcW w:w="5264" w:type="dxa"/>
            <w:gridSpan w:val="5"/>
            <w:tcBorders>
              <w:bottom w:val="single" w:sz="4" w:space="0" w:color="auto"/>
            </w:tcBorders>
            <w:vAlign w:val="center"/>
          </w:tcPr>
          <w:p w14:paraId="76201A84" w14:textId="77777777" w:rsidR="00064A6A" w:rsidRPr="001F6FBC" w:rsidRDefault="00064A6A" w:rsidP="00605C86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I kolokwium</w:t>
            </w:r>
          </w:p>
        </w:tc>
        <w:tc>
          <w:tcPr>
            <w:tcW w:w="4374" w:type="dxa"/>
            <w:gridSpan w:val="6"/>
            <w:tcBorders>
              <w:bottom w:val="single" w:sz="4" w:space="0" w:color="auto"/>
            </w:tcBorders>
            <w:vAlign w:val="center"/>
          </w:tcPr>
          <w:p w14:paraId="48A6222E" w14:textId="77777777" w:rsidR="00064A6A" w:rsidRPr="001F6FBC" w:rsidRDefault="00064A6A" w:rsidP="00605C8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2/0</w:t>
            </w:r>
          </w:p>
        </w:tc>
      </w:tr>
      <w:tr w:rsidR="001F6FBC" w:rsidRPr="001F6FBC" w14:paraId="67F54136" w14:textId="77777777" w:rsidTr="00334FDA">
        <w:trPr>
          <w:trHeight w:val="340"/>
          <w:jc w:val="center"/>
        </w:trPr>
        <w:tc>
          <w:tcPr>
            <w:tcW w:w="999" w:type="dxa"/>
            <w:gridSpan w:val="2"/>
            <w:tcBorders>
              <w:bottom w:val="single" w:sz="4" w:space="0" w:color="auto"/>
            </w:tcBorders>
            <w:vAlign w:val="center"/>
          </w:tcPr>
          <w:p w14:paraId="6D1E4123" w14:textId="77777777" w:rsidR="00064A6A" w:rsidRPr="001F6FBC" w:rsidRDefault="00064A6A" w:rsidP="00605C8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ćw6</w:t>
            </w:r>
          </w:p>
        </w:tc>
        <w:tc>
          <w:tcPr>
            <w:tcW w:w="5264" w:type="dxa"/>
            <w:gridSpan w:val="5"/>
            <w:tcBorders>
              <w:bottom w:val="single" w:sz="4" w:space="0" w:color="auto"/>
            </w:tcBorders>
            <w:vAlign w:val="center"/>
          </w:tcPr>
          <w:p w14:paraId="3CB5C763" w14:textId="77777777" w:rsidR="00064A6A" w:rsidRPr="001F6FBC" w:rsidRDefault="00064A6A" w:rsidP="002778A4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Ciągi liczbowe i ich granice</w:t>
            </w:r>
          </w:p>
        </w:tc>
        <w:tc>
          <w:tcPr>
            <w:tcW w:w="4374" w:type="dxa"/>
            <w:gridSpan w:val="6"/>
            <w:tcBorders>
              <w:bottom w:val="single" w:sz="4" w:space="0" w:color="auto"/>
            </w:tcBorders>
            <w:vAlign w:val="center"/>
          </w:tcPr>
          <w:p w14:paraId="24AEFB8E" w14:textId="77777777" w:rsidR="00064A6A" w:rsidRPr="001F6FBC" w:rsidRDefault="00064A6A" w:rsidP="002778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1F6FBC" w:rsidRPr="001F6FBC" w14:paraId="6D8C0AC7" w14:textId="77777777" w:rsidTr="00334FDA">
        <w:trPr>
          <w:trHeight w:val="340"/>
          <w:jc w:val="center"/>
        </w:trPr>
        <w:tc>
          <w:tcPr>
            <w:tcW w:w="999" w:type="dxa"/>
            <w:gridSpan w:val="2"/>
            <w:tcBorders>
              <w:bottom w:val="single" w:sz="4" w:space="0" w:color="auto"/>
            </w:tcBorders>
            <w:vAlign w:val="center"/>
          </w:tcPr>
          <w:p w14:paraId="46D3B186" w14:textId="77777777" w:rsidR="00064A6A" w:rsidRPr="001F6FBC" w:rsidRDefault="00064A6A" w:rsidP="00605C8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ćw7</w:t>
            </w:r>
          </w:p>
        </w:tc>
        <w:tc>
          <w:tcPr>
            <w:tcW w:w="5264" w:type="dxa"/>
            <w:gridSpan w:val="5"/>
            <w:tcBorders>
              <w:bottom w:val="single" w:sz="4" w:space="0" w:color="auto"/>
            </w:tcBorders>
            <w:vAlign w:val="center"/>
          </w:tcPr>
          <w:p w14:paraId="424E33A7" w14:textId="77777777" w:rsidR="00064A6A" w:rsidRPr="001F6FBC" w:rsidRDefault="00064A6A" w:rsidP="002778A4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Granica i ciągłość funkcji</w:t>
            </w:r>
          </w:p>
        </w:tc>
        <w:tc>
          <w:tcPr>
            <w:tcW w:w="4374" w:type="dxa"/>
            <w:gridSpan w:val="6"/>
            <w:tcBorders>
              <w:bottom w:val="single" w:sz="4" w:space="0" w:color="auto"/>
            </w:tcBorders>
            <w:vAlign w:val="center"/>
          </w:tcPr>
          <w:p w14:paraId="4D205C91" w14:textId="77777777" w:rsidR="00064A6A" w:rsidRPr="001F6FBC" w:rsidRDefault="00064A6A" w:rsidP="002778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1F6FBC" w:rsidRPr="001F6FBC" w14:paraId="10AF81E9" w14:textId="77777777" w:rsidTr="00334FDA">
        <w:trPr>
          <w:trHeight w:val="340"/>
          <w:jc w:val="center"/>
        </w:trPr>
        <w:tc>
          <w:tcPr>
            <w:tcW w:w="999" w:type="dxa"/>
            <w:gridSpan w:val="2"/>
            <w:tcBorders>
              <w:bottom w:val="single" w:sz="4" w:space="0" w:color="auto"/>
            </w:tcBorders>
            <w:vAlign w:val="center"/>
          </w:tcPr>
          <w:p w14:paraId="308667E9" w14:textId="77777777" w:rsidR="00064A6A" w:rsidRPr="001F6FBC" w:rsidRDefault="00064A6A" w:rsidP="00605C8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ćw8</w:t>
            </w:r>
          </w:p>
        </w:tc>
        <w:tc>
          <w:tcPr>
            <w:tcW w:w="5264" w:type="dxa"/>
            <w:gridSpan w:val="5"/>
            <w:tcBorders>
              <w:bottom w:val="single" w:sz="4" w:space="0" w:color="auto"/>
            </w:tcBorders>
            <w:vAlign w:val="center"/>
          </w:tcPr>
          <w:p w14:paraId="2F4D139D" w14:textId="77777777" w:rsidR="00064A6A" w:rsidRPr="001F6FBC" w:rsidRDefault="00064A6A" w:rsidP="002778A4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Pochodne funkcji, rachunek różniczkowy</w:t>
            </w:r>
          </w:p>
        </w:tc>
        <w:tc>
          <w:tcPr>
            <w:tcW w:w="4374" w:type="dxa"/>
            <w:gridSpan w:val="6"/>
            <w:tcBorders>
              <w:bottom w:val="single" w:sz="4" w:space="0" w:color="auto"/>
            </w:tcBorders>
            <w:vAlign w:val="center"/>
          </w:tcPr>
          <w:p w14:paraId="3AF629D4" w14:textId="77777777" w:rsidR="00064A6A" w:rsidRPr="001F6FBC" w:rsidRDefault="00064A6A" w:rsidP="002778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1F6FBC" w:rsidRPr="001F6FBC" w14:paraId="2236320D" w14:textId="77777777" w:rsidTr="00334FDA">
        <w:trPr>
          <w:trHeight w:val="340"/>
          <w:jc w:val="center"/>
        </w:trPr>
        <w:tc>
          <w:tcPr>
            <w:tcW w:w="999" w:type="dxa"/>
            <w:gridSpan w:val="2"/>
            <w:tcBorders>
              <w:bottom w:val="single" w:sz="4" w:space="0" w:color="auto"/>
            </w:tcBorders>
            <w:vAlign w:val="center"/>
          </w:tcPr>
          <w:p w14:paraId="38177D98" w14:textId="77777777" w:rsidR="00064A6A" w:rsidRPr="001F6FBC" w:rsidRDefault="00064A6A" w:rsidP="00605C8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ćw9</w:t>
            </w:r>
          </w:p>
        </w:tc>
        <w:tc>
          <w:tcPr>
            <w:tcW w:w="5264" w:type="dxa"/>
            <w:gridSpan w:val="5"/>
            <w:tcBorders>
              <w:bottom w:val="single" w:sz="4" w:space="0" w:color="auto"/>
            </w:tcBorders>
            <w:vAlign w:val="center"/>
          </w:tcPr>
          <w:p w14:paraId="783A01AA" w14:textId="77777777" w:rsidR="00064A6A" w:rsidRPr="001F6FBC" w:rsidRDefault="00064A6A" w:rsidP="002778A4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Całki nieoznaczone, całki oznaczone</w:t>
            </w:r>
          </w:p>
        </w:tc>
        <w:tc>
          <w:tcPr>
            <w:tcW w:w="4374" w:type="dxa"/>
            <w:gridSpan w:val="6"/>
            <w:tcBorders>
              <w:bottom w:val="single" w:sz="4" w:space="0" w:color="auto"/>
            </w:tcBorders>
            <w:vAlign w:val="center"/>
          </w:tcPr>
          <w:p w14:paraId="645EC19B" w14:textId="77777777" w:rsidR="00064A6A" w:rsidRPr="001F6FBC" w:rsidRDefault="006D4D4E" w:rsidP="002778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4</w:t>
            </w:r>
            <w:r w:rsidR="00064A6A" w:rsidRPr="001F6FBC">
              <w:rPr>
                <w:rFonts w:ascii="Arial" w:hAnsi="Arial" w:cs="Arial"/>
                <w:sz w:val="16"/>
                <w:szCs w:val="16"/>
              </w:rPr>
              <w:t>/1</w:t>
            </w:r>
          </w:p>
        </w:tc>
      </w:tr>
      <w:tr w:rsidR="001F6FBC" w:rsidRPr="001F6FBC" w14:paraId="73A2D125" w14:textId="77777777" w:rsidTr="00334FDA">
        <w:trPr>
          <w:trHeight w:val="340"/>
          <w:jc w:val="center"/>
        </w:trPr>
        <w:tc>
          <w:tcPr>
            <w:tcW w:w="999" w:type="dxa"/>
            <w:gridSpan w:val="2"/>
            <w:tcBorders>
              <w:bottom w:val="single" w:sz="4" w:space="0" w:color="auto"/>
            </w:tcBorders>
            <w:vAlign w:val="center"/>
          </w:tcPr>
          <w:p w14:paraId="142ACEED" w14:textId="77777777" w:rsidR="00064A6A" w:rsidRPr="001F6FBC" w:rsidRDefault="00064A6A" w:rsidP="002778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ćw10</w:t>
            </w:r>
          </w:p>
        </w:tc>
        <w:tc>
          <w:tcPr>
            <w:tcW w:w="5264" w:type="dxa"/>
            <w:gridSpan w:val="5"/>
            <w:tcBorders>
              <w:bottom w:val="single" w:sz="4" w:space="0" w:color="auto"/>
            </w:tcBorders>
            <w:vAlign w:val="center"/>
          </w:tcPr>
          <w:p w14:paraId="49512866" w14:textId="77777777" w:rsidR="00064A6A" w:rsidRPr="001F6FBC" w:rsidRDefault="00064A6A" w:rsidP="002778A4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II kolokwium</w:t>
            </w:r>
          </w:p>
        </w:tc>
        <w:tc>
          <w:tcPr>
            <w:tcW w:w="4374" w:type="dxa"/>
            <w:gridSpan w:val="6"/>
            <w:tcBorders>
              <w:bottom w:val="single" w:sz="4" w:space="0" w:color="auto"/>
            </w:tcBorders>
            <w:vAlign w:val="center"/>
          </w:tcPr>
          <w:p w14:paraId="4987A3C6" w14:textId="77777777" w:rsidR="00064A6A" w:rsidRPr="001F6FBC" w:rsidRDefault="00064A6A" w:rsidP="002778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1F6FBC" w:rsidRPr="001F6FBC" w14:paraId="20C3B6F6" w14:textId="77777777" w:rsidTr="00AD28F0">
        <w:trPr>
          <w:trHeight w:val="454"/>
          <w:jc w:val="center"/>
        </w:trPr>
        <w:tc>
          <w:tcPr>
            <w:tcW w:w="10637" w:type="dxa"/>
            <w:gridSpan w:val="13"/>
            <w:shd w:val="clear" w:color="auto" w:fill="BFBFBF" w:themeFill="background1" w:themeFillShade="BF"/>
            <w:vAlign w:val="center"/>
          </w:tcPr>
          <w:p w14:paraId="483E8010" w14:textId="77777777" w:rsidR="00064A6A" w:rsidRPr="001F6FBC" w:rsidRDefault="00064A6A" w:rsidP="002778A4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1F6FBC">
              <w:rPr>
                <w:rFonts w:ascii="Arial" w:hAnsi="Arial" w:cs="Arial"/>
                <w:color w:val="auto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1F6FBC" w:rsidRPr="001F6FBC" w14:paraId="02D213E8" w14:textId="77777777" w:rsidTr="00AD28F0">
        <w:trPr>
          <w:trHeight w:val="1191"/>
          <w:jc w:val="center"/>
        </w:trPr>
        <w:tc>
          <w:tcPr>
            <w:tcW w:w="10637" w:type="dxa"/>
            <w:gridSpan w:val="13"/>
            <w:vAlign w:val="center"/>
          </w:tcPr>
          <w:p w14:paraId="0F4ECA58" w14:textId="77777777" w:rsidR="00064A6A" w:rsidRPr="001F6FBC" w:rsidRDefault="00064A6A" w:rsidP="0017764D">
            <w:pPr>
              <w:pStyle w:val="Akapitzlist"/>
              <w:numPr>
                <w:ilvl w:val="0"/>
                <w:numId w:val="22"/>
              </w:numPr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bCs/>
                <w:sz w:val="16"/>
                <w:szCs w:val="16"/>
              </w:rPr>
              <w:t>Metody kształcenia:</w:t>
            </w:r>
          </w:p>
          <w:p w14:paraId="5CB556AD" w14:textId="77777777" w:rsidR="00064A6A" w:rsidRPr="001F6FBC" w:rsidRDefault="00064A6A" w:rsidP="00C81E4A">
            <w:pPr>
              <w:ind w:left="393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Wykład multimedialny</w:t>
            </w:r>
          </w:p>
          <w:p w14:paraId="33CB1A58" w14:textId="77777777" w:rsidR="00064A6A" w:rsidRPr="001F6FBC" w:rsidRDefault="00064A6A" w:rsidP="0017764D">
            <w:pPr>
              <w:pStyle w:val="Akapitzlist"/>
              <w:ind w:left="386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Ćwiczenia problemowe z obliczeniami przy tablicy</w:t>
            </w:r>
          </w:p>
          <w:p w14:paraId="11BE603D" w14:textId="77777777" w:rsidR="00064A6A" w:rsidRPr="001F6FBC" w:rsidRDefault="00064A6A" w:rsidP="00E976F0">
            <w:pPr>
              <w:pStyle w:val="Akapitzlist"/>
              <w:ind w:left="386"/>
              <w:rPr>
                <w:rFonts w:ascii="Arial" w:hAnsi="Arial" w:cs="Arial"/>
                <w:sz w:val="16"/>
                <w:szCs w:val="16"/>
              </w:rPr>
            </w:pPr>
          </w:p>
          <w:p w14:paraId="4F7EB576" w14:textId="77777777" w:rsidR="00064A6A" w:rsidRPr="001F6FBC" w:rsidRDefault="00064A6A" w:rsidP="0017764D">
            <w:pPr>
              <w:pStyle w:val="Akapitzlist"/>
              <w:numPr>
                <w:ilvl w:val="0"/>
                <w:numId w:val="22"/>
              </w:numPr>
              <w:ind w:left="360"/>
              <w:jc w:val="both"/>
              <w:rPr>
                <w:rFonts w:ascii="Arial" w:hAnsi="Arial" w:cs="Arial"/>
                <w:b/>
                <w:bCs/>
                <w:i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bCs/>
                <w:sz w:val="16"/>
                <w:szCs w:val="16"/>
              </w:rPr>
              <w:t>Narzędzia (środki) dydaktyczne:</w:t>
            </w:r>
          </w:p>
          <w:p w14:paraId="4B045DA3" w14:textId="77777777" w:rsidR="00064A6A" w:rsidRPr="001F6FBC" w:rsidRDefault="00064A6A" w:rsidP="0017764D">
            <w:pPr>
              <w:pStyle w:val="Akapitzlist"/>
              <w:ind w:left="360"/>
              <w:rPr>
                <w:rFonts w:ascii="Arial" w:hAnsi="Arial" w:cs="Arial"/>
                <w:bCs/>
                <w:sz w:val="16"/>
                <w:szCs w:val="16"/>
              </w:rPr>
            </w:pPr>
            <w:r w:rsidRPr="001F6FBC">
              <w:rPr>
                <w:rFonts w:ascii="Arial" w:hAnsi="Arial" w:cs="Arial"/>
                <w:bCs/>
                <w:sz w:val="16"/>
                <w:szCs w:val="16"/>
              </w:rPr>
              <w:t>Tablica multimedialna</w:t>
            </w:r>
          </w:p>
          <w:p w14:paraId="01891407" w14:textId="77777777" w:rsidR="00064A6A" w:rsidRPr="001F6FBC" w:rsidRDefault="00064A6A" w:rsidP="00B34F33">
            <w:pPr>
              <w:pStyle w:val="Akapitzlist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1F6FBC" w:rsidRPr="001F6FBC" w14:paraId="04BC2220" w14:textId="77777777" w:rsidTr="00AD28F0">
        <w:trPr>
          <w:trHeight w:val="454"/>
          <w:jc w:val="center"/>
        </w:trPr>
        <w:tc>
          <w:tcPr>
            <w:tcW w:w="10637" w:type="dxa"/>
            <w:gridSpan w:val="13"/>
            <w:shd w:val="clear" w:color="auto" w:fill="BFBFBF" w:themeFill="background1" w:themeFillShade="BF"/>
            <w:vAlign w:val="center"/>
          </w:tcPr>
          <w:p w14:paraId="50526A12" w14:textId="77777777" w:rsidR="00064A6A" w:rsidRPr="001F6FBC" w:rsidRDefault="00064A6A" w:rsidP="002778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1F6FBC" w:rsidRPr="001F6FBC" w14:paraId="13ACD707" w14:textId="77777777" w:rsidTr="001F6FBC">
        <w:trPr>
          <w:trHeight w:val="1503"/>
          <w:jc w:val="center"/>
        </w:trPr>
        <w:tc>
          <w:tcPr>
            <w:tcW w:w="10637" w:type="dxa"/>
            <w:gridSpan w:val="13"/>
            <w:vAlign w:val="center"/>
          </w:tcPr>
          <w:p w14:paraId="73901660" w14:textId="77777777" w:rsidR="001F6FBC" w:rsidRPr="001F6FBC" w:rsidRDefault="001F6FBC" w:rsidP="001F6FBC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Pr="001F6FBC">
              <w:rPr>
                <w:rFonts w:ascii="Arial" w:hAnsi="Arial" w:cs="Arial"/>
                <w:b/>
                <w:sz w:val="16"/>
                <w:szCs w:val="16"/>
              </w:rPr>
              <w:t xml:space="preserve">. Formy zaliczenia: </w:t>
            </w:r>
          </w:p>
          <w:p w14:paraId="3041B477" w14:textId="373FC037" w:rsidR="001F6FBC" w:rsidRPr="001F6FBC" w:rsidRDefault="001F6FBC" w:rsidP="001F6FB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 xml:space="preserve">* </w:t>
            </w:r>
            <w:r w:rsidRPr="001F6FBC">
              <w:rPr>
                <w:rFonts w:ascii="Arial" w:hAnsi="Arial" w:cs="Arial"/>
                <w:sz w:val="16"/>
                <w:szCs w:val="16"/>
              </w:rPr>
              <w:t>egzamin</w:t>
            </w:r>
          </w:p>
          <w:p w14:paraId="343D9385" w14:textId="77777777" w:rsidR="001F6FBC" w:rsidRPr="001F6FBC" w:rsidRDefault="001F6FBC" w:rsidP="001F6FBC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5A0771A" w14:textId="53EE449A" w:rsidR="001F6FBC" w:rsidRPr="001F6FBC" w:rsidRDefault="001F6FBC" w:rsidP="001F6FBC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76CAB603" w14:textId="29AE910B" w:rsidR="001F6FBC" w:rsidRPr="001F6FBC" w:rsidRDefault="001F6FBC" w:rsidP="001F6FBC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Cs/>
                <w:sz w:val="16"/>
                <w:szCs w:val="16"/>
              </w:rPr>
              <w:t>* e</w:t>
            </w:r>
            <w:r w:rsidRPr="001F6FBC">
              <w:rPr>
                <w:rFonts w:ascii="Arial" w:hAnsi="Arial" w:cs="Arial"/>
                <w:bCs/>
                <w:sz w:val="16"/>
                <w:szCs w:val="16"/>
              </w:rPr>
              <w:t>gzamin pisemny</w:t>
            </w:r>
            <w:r w:rsidRPr="001F6FBC">
              <w:rPr>
                <w:rFonts w:ascii="Arial" w:hAnsi="Arial" w:cs="Arial"/>
                <w:bCs/>
                <w:sz w:val="16"/>
                <w:szCs w:val="16"/>
              </w:rPr>
              <w:t xml:space="preserve">, </w:t>
            </w:r>
            <w:r w:rsidRPr="001F6FBC">
              <w:rPr>
                <w:rFonts w:ascii="Arial" w:hAnsi="Arial" w:cs="Arial"/>
                <w:sz w:val="16"/>
                <w:szCs w:val="16"/>
              </w:rPr>
              <w:t>kolokwia pisemne</w:t>
            </w:r>
          </w:p>
          <w:p w14:paraId="1A0721F2" w14:textId="77777777" w:rsidR="001F6FBC" w:rsidRPr="001F6FBC" w:rsidRDefault="001F6FBC" w:rsidP="001F6FBC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B638331" w14:textId="394B3943" w:rsidR="00064A6A" w:rsidRPr="001F6FBC" w:rsidRDefault="001F6FBC" w:rsidP="001F6FBC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 xml:space="preserve">3. </w:t>
            </w:r>
            <w:r w:rsidRPr="001F6FBC">
              <w:rPr>
                <w:rFonts w:ascii="Arial" w:hAnsi="Arial" w:cs="Arial"/>
                <w:b/>
                <w:sz w:val="16"/>
                <w:szCs w:val="16"/>
              </w:rPr>
              <w:t xml:space="preserve">Podstawowe kryteria </w:t>
            </w:r>
            <w:r w:rsidRPr="001F6FBC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</w:tc>
      </w:tr>
      <w:tr w:rsidR="001F6FBC" w:rsidRPr="001F6FBC" w14:paraId="73CA94A5" w14:textId="77777777" w:rsidTr="00AD28F0">
        <w:trPr>
          <w:trHeight w:val="454"/>
          <w:jc w:val="center"/>
        </w:trPr>
        <w:tc>
          <w:tcPr>
            <w:tcW w:w="10637" w:type="dxa"/>
            <w:gridSpan w:val="13"/>
            <w:shd w:val="clear" w:color="auto" w:fill="BFBFBF" w:themeFill="background1" w:themeFillShade="BF"/>
            <w:vAlign w:val="center"/>
          </w:tcPr>
          <w:p w14:paraId="68C1F46B" w14:textId="77777777" w:rsidR="00064A6A" w:rsidRPr="001F6FBC" w:rsidRDefault="00064A6A" w:rsidP="002778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1F6FBC" w:rsidRPr="001F6FBC" w14:paraId="377BFE11" w14:textId="77777777" w:rsidTr="00334FDA">
        <w:trPr>
          <w:trHeight w:val="567"/>
          <w:jc w:val="center"/>
        </w:trPr>
        <w:tc>
          <w:tcPr>
            <w:tcW w:w="6771" w:type="dxa"/>
            <w:gridSpan w:val="8"/>
            <w:vAlign w:val="center"/>
          </w:tcPr>
          <w:p w14:paraId="3DB56DBC" w14:textId="77777777" w:rsidR="00064A6A" w:rsidRPr="001F6FBC" w:rsidRDefault="00064A6A" w:rsidP="002778A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3866" w:type="dxa"/>
            <w:gridSpan w:val="5"/>
            <w:vAlign w:val="center"/>
          </w:tcPr>
          <w:p w14:paraId="743F9F6F" w14:textId="77777777" w:rsidR="00064A6A" w:rsidRPr="001F6FBC" w:rsidRDefault="00064A6A" w:rsidP="002778A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  <w:p w14:paraId="47D452DF" w14:textId="77777777" w:rsidR="00064A6A" w:rsidRPr="001F6FBC" w:rsidRDefault="00064A6A" w:rsidP="002778A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(S/N)</w:t>
            </w:r>
          </w:p>
        </w:tc>
      </w:tr>
      <w:tr w:rsidR="001F6FBC" w:rsidRPr="001F6FBC" w14:paraId="6A1BA870" w14:textId="77777777" w:rsidTr="002C2285">
        <w:trPr>
          <w:trHeight w:val="567"/>
          <w:jc w:val="center"/>
        </w:trPr>
        <w:tc>
          <w:tcPr>
            <w:tcW w:w="6771" w:type="dxa"/>
            <w:gridSpan w:val="8"/>
            <w:vAlign w:val="center"/>
          </w:tcPr>
          <w:p w14:paraId="2ACEAFD6" w14:textId="77777777" w:rsidR="00064A6A" w:rsidRPr="001F6FBC" w:rsidRDefault="00064A6A" w:rsidP="002778A4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3866" w:type="dxa"/>
            <w:gridSpan w:val="5"/>
            <w:vAlign w:val="center"/>
          </w:tcPr>
          <w:p w14:paraId="563C8087" w14:textId="77777777" w:rsidR="00064A6A" w:rsidRPr="001F6FBC" w:rsidRDefault="00D5256D" w:rsidP="002C228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60/30</w:t>
            </w:r>
          </w:p>
        </w:tc>
      </w:tr>
      <w:tr w:rsidR="001F6FBC" w:rsidRPr="001F6FBC" w14:paraId="201B78F0" w14:textId="77777777" w:rsidTr="002C2285">
        <w:trPr>
          <w:trHeight w:val="283"/>
          <w:jc w:val="center"/>
        </w:trPr>
        <w:tc>
          <w:tcPr>
            <w:tcW w:w="6771" w:type="dxa"/>
            <w:gridSpan w:val="8"/>
            <w:vAlign w:val="center"/>
          </w:tcPr>
          <w:p w14:paraId="4219B205" w14:textId="77777777" w:rsidR="00064A6A" w:rsidRPr="001F6FBC" w:rsidRDefault="00064A6A" w:rsidP="002778A4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 xml:space="preserve">Udział w wykładach                                     </w:t>
            </w:r>
          </w:p>
        </w:tc>
        <w:tc>
          <w:tcPr>
            <w:tcW w:w="3866" w:type="dxa"/>
            <w:gridSpan w:val="5"/>
            <w:vAlign w:val="center"/>
          </w:tcPr>
          <w:p w14:paraId="6ECF41C8" w14:textId="77777777" w:rsidR="00064A6A" w:rsidRPr="001F6FBC" w:rsidRDefault="00064A6A" w:rsidP="002C228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30/15</w:t>
            </w:r>
          </w:p>
        </w:tc>
      </w:tr>
      <w:tr w:rsidR="001F6FBC" w:rsidRPr="001F6FBC" w14:paraId="4D548485" w14:textId="77777777" w:rsidTr="002C2285">
        <w:trPr>
          <w:trHeight w:val="283"/>
          <w:jc w:val="center"/>
        </w:trPr>
        <w:tc>
          <w:tcPr>
            <w:tcW w:w="6771" w:type="dxa"/>
            <w:gridSpan w:val="8"/>
            <w:vAlign w:val="center"/>
          </w:tcPr>
          <w:p w14:paraId="58FB5C96" w14:textId="77777777" w:rsidR="00064A6A" w:rsidRPr="001F6FBC" w:rsidRDefault="00064A6A" w:rsidP="002778A4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U</w:t>
            </w:r>
            <w:r w:rsidR="00A16AF7" w:rsidRPr="001F6FBC">
              <w:rPr>
                <w:rFonts w:ascii="Arial" w:hAnsi="Arial" w:cs="Arial"/>
                <w:sz w:val="16"/>
                <w:szCs w:val="16"/>
              </w:rPr>
              <w:t>dział w innych formach zajęć (ćwiczeniach</w:t>
            </w:r>
            <w:r w:rsidRPr="001F6FBC">
              <w:rPr>
                <w:rFonts w:ascii="Arial" w:hAnsi="Arial" w:cs="Arial"/>
                <w:sz w:val="16"/>
                <w:szCs w:val="16"/>
              </w:rPr>
              <w:t xml:space="preserve">)              </w:t>
            </w:r>
          </w:p>
        </w:tc>
        <w:tc>
          <w:tcPr>
            <w:tcW w:w="3866" w:type="dxa"/>
            <w:gridSpan w:val="5"/>
            <w:vAlign w:val="center"/>
          </w:tcPr>
          <w:p w14:paraId="3E1BD8AF" w14:textId="77777777" w:rsidR="00064A6A" w:rsidRPr="001F6FBC" w:rsidRDefault="00064A6A" w:rsidP="002C228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30/15</w:t>
            </w:r>
          </w:p>
        </w:tc>
      </w:tr>
      <w:tr w:rsidR="001F6FBC" w:rsidRPr="001F6FBC" w14:paraId="16AFF205" w14:textId="77777777" w:rsidTr="002C2285">
        <w:trPr>
          <w:trHeight w:val="454"/>
          <w:jc w:val="center"/>
        </w:trPr>
        <w:tc>
          <w:tcPr>
            <w:tcW w:w="6771" w:type="dxa"/>
            <w:gridSpan w:val="8"/>
            <w:vAlign w:val="center"/>
          </w:tcPr>
          <w:p w14:paraId="3E6CBF14" w14:textId="77777777" w:rsidR="00064A6A" w:rsidRPr="001F6FBC" w:rsidRDefault="00064A6A" w:rsidP="002778A4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3866" w:type="dxa"/>
            <w:gridSpan w:val="5"/>
            <w:vAlign w:val="center"/>
          </w:tcPr>
          <w:p w14:paraId="6CEB3728" w14:textId="77777777" w:rsidR="00064A6A" w:rsidRPr="001F6FBC" w:rsidRDefault="00D5256D" w:rsidP="002C228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90/120</w:t>
            </w:r>
          </w:p>
        </w:tc>
      </w:tr>
      <w:tr w:rsidR="001F6FBC" w:rsidRPr="001F6FBC" w14:paraId="14F7B78A" w14:textId="77777777" w:rsidTr="002C2285">
        <w:trPr>
          <w:trHeight w:val="283"/>
          <w:jc w:val="center"/>
        </w:trPr>
        <w:tc>
          <w:tcPr>
            <w:tcW w:w="6771" w:type="dxa"/>
            <w:gridSpan w:val="8"/>
            <w:vAlign w:val="center"/>
          </w:tcPr>
          <w:p w14:paraId="76E46049" w14:textId="77777777" w:rsidR="00064A6A" w:rsidRPr="001F6FBC" w:rsidRDefault="00064A6A" w:rsidP="00290025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 xml:space="preserve">Przygotowanie do wykładu                          </w:t>
            </w:r>
          </w:p>
        </w:tc>
        <w:tc>
          <w:tcPr>
            <w:tcW w:w="3866" w:type="dxa"/>
            <w:gridSpan w:val="5"/>
            <w:vAlign w:val="center"/>
          </w:tcPr>
          <w:p w14:paraId="324ED2BF" w14:textId="77777777" w:rsidR="00064A6A" w:rsidRPr="001F6FBC" w:rsidRDefault="00FD654A" w:rsidP="002C228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30/45</w:t>
            </w:r>
          </w:p>
        </w:tc>
      </w:tr>
      <w:tr w:rsidR="001F6FBC" w:rsidRPr="001F6FBC" w14:paraId="6DD67C2D" w14:textId="77777777" w:rsidTr="002C2285">
        <w:trPr>
          <w:trHeight w:val="283"/>
          <w:jc w:val="center"/>
        </w:trPr>
        <w:tc>
          <w:tcPr>
            <w:tcW w:w="6771" w:type="dxa"/>
            <w:gridSpan w:val="8"/>
            <w:vAlign w:val="center"/>
          </w:tcPr>
          <w:p w14:paraId="7E48EDEA" w14:textId="77777777" w:rsidR="00064A6A" w:rsidRPr="001F6FBC" w:rsidRDefault="00064A6A" w:rsidP="00290025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Przygo</w:t>
            </w:r>
            <w:r w:rsidR="002C2285" w:rsidRPr="001F6FBC">
              <w:rPr>
                <w:rFonts w:ascii="Arial" w:hAnsi="Arial" w:cs="Arial"/>
                <w:sz w:val="16"/>
                <w:szCs w:val="16"/>
              </w:rPr>
              <w:t>towanie do innych form zajęć (</w:t>
            </w:r>
            <w:r w:rsidR="005962D6" w:rsidRPr="001F6FBC">
              <w:rPr>
                <w:rFonts w:ascii="Arial" w:hAnsi="Arial" w:cs="Arial"/>
                <w:sz w:val="16"/>
                <w:szCs w:val="16"/>
              </w:rPr>
              <w:t>ćwiczeń</w:t>
            </w:r>
            <w:r w:rsidRPr="001F6FBC">
              <w:rPr>
                <w:rFonts w:ascii="Arial" w:hAnsi="Arial" w:cs="Arial"/>
                <w:sz w:val="16"/>
                <w:szCs w:val="16"/>
              </w:rPr>
              <w:t xml:space="preserve">)    </w:t>
            </w:r>
          </w:p>
        </w:tc>
        <w:tc>
          <w:tcPr>
            <w:tcW w:w="3866" w:type="dxa"/>
            <w:gridSpan w:val="5"/>
            <w:vAlign w:val="center"/>
          </w:tcPr>
          <w:p w14:paraId="4EDC2078" w14:textId="77777777" w:rsidR="00064A6A" w:rsidRPr="001F6FBC" w:rsidRDefault="00FD654A" w:rsidP="002C228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30/45</w:t>
            </w:r>
          </w:p>
        </w:tc>
      </w:tr>
      <w:tr w:rsidR="001F6FBC" w:rsidRPr="001F6FBC" w14:paraId="2E6D7105" w14:textId="77777777" w:rsidTr="002C2285">
        <w:trPr>
          <w:trHeight w:val="283"/>
          <w:jc w:val="center"/>
        </w:trPr>
        <w:tc>
          <w:tcPr>
            <w:tcW w:w="6771" w:type="dxa"/>
            <w:gridSpan w:val="8"/>
            <w:vAlign w:val="center"/>
          </w:tcPr>
          <w:p w14:paraId="5866A95B" w14:textId="77777777" w:rsidR="00064A6A" w:rsidRPr="001F6FBC" w:rsidRDefault="00064A6A" w:rsidP="00290025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 xml:space="preserve">Przygotowanie do egzaminu                       </w:t>
            </w:r>
          </w:p>
        </w:tc>
        <w:tc>
          <w:tcPr>
            <w:tcW w:w="3866" w:type="dxa"/>
            <w:gridSpan w:val="5"/>
            <w:vAlign w:val="center"/>
          </w:tcPr>
          <w:p w14:paraId="757BEE2F" w14:textId="77777777" w:rsidR="00064A6A" w:rsidRPr="001F6FBC" w:rsidRDefault="00E32027" w:rsidP="002C228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15</w:t>
            </w:r>
          </w:p>
        </w:tc>
      </w:tr>
      <w:tr w:rsidR="001F6FBC" w:rsidRPr="001F6FBC" w14:paraId="3DB211C5" w14:textId="77777777" w:rsidTr="002C2285">
        <w:trPr>
          <w:trHeight w:val="283"/>
          <w:jc w:val="center"/>
        </w:trPr>
        <w:tc>
          <w:tcPr>
            <w:tcW w:w="6771" w:type="dxa"/>
            <w:gridSpan w:val="8"/>
            <w:vAlign w:val="center"/>
          </w:tcPr>
          <w:p w14:paraId="37958EAE" w14:textId="439292A3" w:rsidR="00064A6A" w:rsidRPr="001F6FBC" w:rsidRDefault="00064A6A" w:rsidP="00290025">
            <w:pPr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Przygotowani</w:t>
            </w:r>
            <w:r w:rsidR="002C2285" w:rsidRPr="001F6FBC">
              <w:rPr>
                <w:rFonts w:ascii="Arial" w:hAnsi="Arial" w:cs="Arial"/>
                <w:sz w:val="16"/>
                <w:szCs w:val="16"/>
              </w:rPr>
              <w:t xml:space="preserve">e do zaliczenia innych </w:t>
            </w:r>
            <w:r w:rsidR="004E4DD8" w:rsidRPr="001F6FBC">
              <w:rPr>
                <w:rFonts w:ascii="Arial" w:hAnsi="Arial" w:cs="Arial"/>
                <w:sz w:val="16"/>
                <w:szCs w:val="16"/>
              </w:rPr>
              <w:t xml:space="preserve">form </w:t>
            </w:r>
            <w:r w:rsidR="002C2285" w:rsidRPr="001F6FBC">
              <w:rPr>
                <w:rFonts w:ascii="Arial" w:hAnsi="Arial" w:cs="Arial"/>
                <w:sz w:val="16"/>
                <w:szCs w:val="16"/>
              </w:rPr>
              <w:t>zajęć (ćwiczeń</w:t>
            </w:r>
            <w:r w:rsidRPr="001F6FBC">
              <w:rPr>
                <w:rFonts w:ascii="Arial" w:hAnsi="Arial" w:cs="Arial"/>
                <w:sz w:val="16"/>
                <w:szCs w:val="16"/>
              </w:rPr>
              <w:t xml:space="preserve">)  </w:t>
            </w:r>
          </w:p>
        </w:tc>
        <w:tc>
          <w:tcPr>
            <w:tcW w:w="3866" w:type="dxa"/>
            <w:gridSpan w:val="5"/>
            <w:vAlign w:val="center"/>
          </w:tcPr>
          <w:p w14:paraId="7F8F7615" w14:textId="77777777" w:rsidR="00064A6A" w:rsidRPr="001F6FBC" w:rsidRDefault="00FD654A" w:rsidP="00D5256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1</w:t>
            </w:r>
            <w:r w:rsidR="00D5256D" w:rsidRPr="001F6FBC"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1F6FBC" w:rsidRPr="001F6FBC" w14:paraId="447557AF" w14:textId="77777777" w:rsidTr="002C2285">
        <w:trPr>
          <w:trHeight w:val="454"/>
          <w:jc w:val="center"/>
        </w:trPr>
        <w:tc>
          <w:tcPr>
            <w:tcW w:w="6771" w:type="dxa"/>
            <w:gridSpan w:val="8"/>
            <w:vAlign w:val="center"/>
          </w:tcPr>
          <w:p w14:paraId="4F7CED6D" w14:textId="77777777" w:rsidR="00064A6A" w:rsidRPr="001F6FBC" w:rsidRDefault="00064A6A" w:rsidP="002778A4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3866" w:type="dxa"/>
            <w:gridSpan w:val="5"/>
            <w:vAlign w:val="center"/>
          </w:tcPr>
          <w:p w14:paraId="06AD612B" w14:textId="77777777" w:rsidR="00064A6A" w:rsidRPr="001F6FBC" w:rsidRDefault="00FD654A" w:rsidP="002C228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150</w:t>
            </w:r>
          </w:p>
        </w:tc>
      </w:tr>
      <w:tr w:rsidR="001F6FBC" w:rsidRPr="001F6FBC" w14:paraId="1D4721E8" w14:textId="77777777" w:rsidTr="002C2285">
        <w:trPr>
          <w:trHeight w:val="454"/>
          <w:jc w:val="center"/>
        </w:trPr>
        <w:tc>
          <w:tcPr>
            <w:tcW w:w="6771" w:type="dxa"/>
            <w:gridSpan w:val="8"/>
            <w:vAlign w:val="center"/>
          </w:tcPr>
          <w:p w14:paraId="64B19CBA" w14:textId="77777777" w:rsidR="00064A6A" w:rsidRPr="001F6FBC" w:rsidRDefault="00064A6A" w:rsidP="002778A4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3866" w:type="dxa"/>
            <w:gridSpan w:val="5"/>
            <w:vAlign w:val="center"/>
          </w:tcPr>
          <w:p w14:paraId="0CD688B4" w14:textId="77777777" w:rsidR="00064A6A" w:rsidRPr="001F6FBC" w:rsidRDefault="00FD654A" w:rsidP="002C228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1F6FBC" w:rsidRPr="001F6FBC" w14:paraId="2889CE28" w14:textId="77777777" w:rsidTr="00AD28F0">
        <w:trPr>
          <w:trHeight w:val="454"/>
          <w:jc w:val="center"/>
        </w:trPr>
        <w:tc>
          <w:tcPr>
            <w:tcW w:w="10637" w:type="dxa"/>
            <w:gridSpan w:val="13"/>
            <w:shd w:val="clear" w:color="auto" w:fill="BFBFBF" w:themeFill="background1" w:themeFillShade="BF"/>
            <w:vAlign w:val="center"/>
          </w:tcPr>
          <w:p w14:paraId="4CEC83D1" w14:textId="77777777" w:rsidR="00064A6A" w:rsidRPr="001F6FBC" w:rsidRDefault="00064A6A" w:rsidP="002778A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lastRenderedPageBreak/>
              <w:t>VIII. ZALECANA LITERATURA</w:t>
            </w:r>
          </w:p>
        </w:tc>
      </w:tr>
      <w:tr w:rsidR="001F6FBC" w:rsidRPr="001F6FBC" w14:paraId="75ECB9AF" w14:textId="77777777" w:rsidTr="00AD28F0">
        <w:trPr>
          <w:trHeight w:val="1020"/>
          <w:jc w:val="center"/>
        </w:trPr>
        <w:tc>
          <w:tcPr>
            <w:tcW w:w="10637" w:type="dxa"/>
            <w:gridSpan w:val="13"/>
            <w:vAlign w:val="center"/>
          </w:tcPr>
          <w:p w14:paraId="6F73D415" w14:textId="77777777" w:rsidR="00E11A8E" w:rsidRPr="001F6FBC" w:rsidRDefault="00E11A8E" w:rsidP="00E11A8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499C2E07" w14:textId="77777777" w:rsidR="00E11A8E" w:rsidRPr="001F6FBC" w:rsidRDefault="00E11A8E" w:rsidP="00E11A8E">
            <w:pPr>
              <w:pStyle w:val="Akapitzlist"/>
              <w:numPr>
                <w:ilvl w:val="0"/>
                <w:numId w:val="24"/>
              </w:numPr>
              <w:ind w:left="321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1F6FBC">
              <w:rPr>
                <w:rFonts w:ascii="Arial" w:hAnsi="Arial" w:cs="Arial"/>
                <w:sz w:val="16"/>
                <w:szCs w:val="16"/>
              </w:rPr>
              <w:t xml:space="preserve">Selwat K., </w:t>
            </w:r>
            <w:r w:rsidRPr="001F6FBC">
              <w:rPr>
                <w:rFonts w:ascii="Arial" w:hAnsi="Arial" w:cs="Arial"/>
                <w:i/>
                <w:sz w:val="16"/>
                <w:szCs w:val="16"/>
              </w:rPr>
              <w:t>Wybrane zagadnienia matematyki</w:t>
            </w:r>
            <w:r w:rsidRPr="001F6FBC">
              <w:rPr>
                <w:rFonts w:ascii="Arial" w:hAnsi="Arial" w:cs="Arial"/>
                <w:sz w:val="16"/>
                <w:szCs w:val="16"/>
              </w:rPr>
              <w:t>, Seria Wydawnicza PWSZ im. Witelona w Legnicy, Legnica 2020.</w:t>
            </w:r>
          </w:p>
          <w:p w14:paraId="079E9AE3" w14:textId="77777777" w:rsidR="00E11A8E" w:rsidRPr="001F6FBC" w:rsidRDefault="00E11A8E" w:rsidP="00E11A8E">
            <w:pPr>
              <w:pStyle w:val="Akapitzlist"/>
              <w:numPr>
                <w:ilvl w:val="0"/>
                <w:numId w:val="24"/>
              </w:numPr>
              <w:ind w:left="321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1F6FBC">
              <w:rPr>
                <w:rFonts w:ascii="Arial" w:hAnsi="Arial" w:cs="Arial"/>
                <w:sz w:val="16"/>
                <w:szCs w:val="16"/>
              </w:rPr>
              <w:t>Płaskonka-Fietkowska</w:t>
            </w:r>
            <w:proofErr w:type="spellEnd"/>
            <w:r w:rsidRPr="001F6FBC">
              <w:rPr>
                <w:rFonts w:ascii="Arial" w:hAnsi="Arial" w:cs="Arial"/>
                <w:sz w:val="16"/>
                <w:szCs w:val="16"/>
              </w:rPr>
              <w:t xml:space="preserve"> J., Selwat  K., </w:t>
            </w:r>
            <w:r w:rsidRPr="001F6FBC">
              <w:rPr>
                <w:rFonts w:ascii="Arial" w:hAnsi="Arial" w:cs="Arial"/>
                <w:i/>
                <w:sz w:val="16"/>
                <w:szCs w:val="16"/>
              </w:rPr>
              <w:t>Elementy matematyki wyższej</w:t>
            </w:r>
            <w:r w:rsidRPr="001F6FBC">
              <w:rPr>
                <w:rFonts w:ascii="Arial" w:hAnsi="Arial" w:cs="Arial"/>
                <w:sz w:val="16"/>
                <w:szCs w:val="16"/>
              </w:rPr>
              <w:t>, Seria Wydawnicza PWSZ im. Witelona w Legnicy, Legnica 2020.</w:t>
            </w:r>
          </w:p>
          <w:p w14:paraId="6AA8AFDC" w14:textId="77777777" w:rsidR="00E11A8E" w:rsidRPr="001F6FBC" w:rsidRDefault="00E11A8E" w:rsidP="00E11A8E">
            <w:pPr>
              <w:pStyle w:val="Akapitzlist"/>
              <w:numPr>
                <w:ilvl w:val="0"/>
                <w:numId w:val="24"/>
              </w:numPr>
              <w:ind w:left="321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1F6FBC">
              <w:rPr>
                <w:rFonts w:ascii="Arial" w:hAnsi="Arial" w:cs="Arial"/>
                <w:sz w:val="16"/>
                <w:szCs w:val="16"/>
              </w:rPr>
              <w:t>Jurlewicz</w:t>
            </w:r>
            <w:proofErr w:type="spellEnd"/>
            <w:r w:rsidRPr="001F6FBC">
              <w:rPr>
                <w:rFonts w:ascii="Arial" w:hAnsi="Arial" w:cs="Arial"/>
                <w:sz w:val="16"/>
                <w:szCs w:val="16"/>
              </w:rPr>
              <w:t xml:space="preserve"> T., Skoczylas Z., </w:t>
            </w:r>
            <w:r w:rsidRPr="001F6FBC">
              <w:rPr>
                <w:rFonts w:ascii="Arial" w:hAnsi="Arial" w:cs="Arial"/>
                <w:i/>
                <w:sz w:val="16"/>
                <w:szCs w:val="16"/>
              </w:rPr>
              <w:t>Algebra i geometria analityczna. Przykłady i zadania</w:t>
            </w:r>
            <w:r w:rsidRPr="001F6FBC">
              <w:rPr>
                <w:rFonts w:ascii="Arial" w:hAnsi="Arial" w:cs="Arial"/>
                <w:sz w:val="16"/>
                <w:szCs w:val="16"/>
              </w:rPr>
              <w:t xml:space="preserve">, Oficyna Wydawnicza </w:t>
            </w:r>
            <w:proofErr w:type="spellStart"/>
            <w:r w:rsidRPr="001F6FBC">
              <w:rPr>
                <w:rFonts w:ascii="Arial" w:hAnsi="Arial" w:cs="Arial"/>
                <w:sz w:val="16"/>
                <w:szCs w:val="16"/>
              </w:rPr>
              <w:t>GiS</w:t>
            </w:r>
            <w:proofErr w:type="spellEnd"/>
            <w:r w:rsidRPr="001F6FBC">
              <w:rPr>
                <w:rFonts w:ascii="Arial" w:hAnsi="Arial" w:cs="Arial"/>
                <w:sz w:val="16"/>
                <w:szCs w:val="16"/>
              </w:rPr>
              <w:t>, Wrocław 2020.</w:t>
            </w:r>
          </w:p>
          <w:p w14:paraId="646F6A01" w14:textId="77777777" w:rsidR="00E11A8E" w:rsidRPr="001F6FBC" w:rsidRDefault="00E11A8E" w:rsidP="00E11A8E">
            <w:pPr>
              <w:pStyle w:val="Akapitzlist"/>
              <w:numPr>
                <w:ilvl w:val="0"/>
                <w:numId w:val="24"/>
              </w:numPr>
              <w:ind w:left="321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1F6FBC">
              <w:rPr>
                <w:rFonts w:ascii="Arial" w:hAnsi="Arial" w:cs="Arial"/>
                <w:sz w:val="16"/>
                <w:szCs w:val="16"/>
              </w:rPr>
              <w:t>Gewert</w:t>
            </w:r>
            <w:proofErr w:type="spellEnd"/>
            <w:r w:rsidRPr="001F6FBC">
              <w:rPr>
                <w:rFonts w:ascii="Arial" w:hAnsi="Arial" w:cs="Arial"/>
                <w:sz w:val="16"/>
                <w:szCs w:val="16"/>
              </w:rPr>
              <w:t xml:space="preserve"> M., Skoczylas Z., </w:t>
            </w:r>
            <w:r w:rsidRPr="001F6FBC">
              <w:rPr>
                <w:rFonts w:ascii="Arial" w:hAnsi="Arial" w:cs="Arial"/>
                <w:i/>
                <w:sz w:val="16"/>
                <w:szCs w:val="16"/>
              </w:rPr>
              <w:t>Analiza matematyczna 1. Przykłady i zadania</w:t>
            </w:r>
            <w:r w:rsidRPr="001F6FBC">
              <w:rPr>
                <w:rFonts w:ascii="Arial" w:hAnsi="Arial" w:cs="Arial"/>
                <w:sz w:val="16"/>
                <w:szCs w:val="16"/>
              </w:rPr>
              <w:t xml:space="preserve">, Oficyna wydawnicza </w:t>
            </w:r>
            <w:proofErr w:type="spellStart"/>
            <w:r w:rsidRPr="001F6FBC">
              <w:rPr>
                <w:rFonts w:ascii="Arial" w:hAnsi="Arial" w:cs="Arial"/>
                <w:sz w:val="16"/>
                <w:szCs w:val="16"/>
              </w:rPr>
              <w:t>GiS</w:t>
            </w:r>
            <w:proofErr w:type="spellEnd"/>
            <w:r w:rsidRPr="001F6FBC">
              <w:rPr>
                <w:rFonts w:ascii="Arial" w:hAnsi="Arial" w:cs="Arial"/>
                <w:sz w:val="16"/>
                <w:szCs w:val="16"/>
              </w:rPr>
              <w:t>, Wrocław 2020.</w:t>
            </w:r>
          </w:p>
          <w:p w14:paraId="03AF44BD" w14:textId="77777777" w:rsidR="00064A6A" w:rsidRPr="001F6FBC" w:rsidRDefault="00064A6A" w:rsidP="002453B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F6FBC" w:rsidRPr="001F6FBC" w14:paraId="7DEE31BC" w14:textId="77777777" w:rsidTr="00AD28F0">
        <w:trPr>
          <w:trHeight w:val="1020"/>
          <w:jc w:val="center"/>
        </w:trPr>
        <w:tc>
          <w:tcPr>
            <w:tcW w:w="10637" w:type="dxa"/>
            <w:gridSpan w:val="13"/>
            <w:vAlign w:val="center"/>
          </w:tcPr>
          <w:p w14:paraId="159C632A" w14:textId="77777777" w:rsidR="00064A6A" w:rsidRPr="001F6FBC" w:rsidRDefault="00064A6A" w:rsidP="002778A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F6FBC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15F140BF" w14:textId="77777777" w:rsidR="00E11A8E" w:rsidRPr="001F6FBC" w:rsidRDefault="00E11A8E" w:rsidP="00E11A8E">
            <w:pPr>
              <w:pStyle w:val="Akapitzlist"/>
              <w:numPr>
                <w:ilvl w:val="0"/>
                <w:numId w:val="25"/>
              </w:numPr>
              <w:ind w:left="321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1F6FBC">
              <w:rPr>
                <w:rFonts w:ascii="Arial" w:hAnsi="Arial" w:cs="Arial"/>
                <w:sz w:val="16"/>
                <w:szCs w:val="16"/>
              </w:rPr>
              <w:t>Jurlewicz</w:t>
            </w:r>
            <w:proofErr w:type="spellEnd"/>
            <w:r w:rsidRPr="001F6FBC">
              <w:rPr>
                <w:rFonts w:ascii="Arial" w:hAnsi="Arial" w:cs="Arial"/>
                <w:sz w:val="16"/>
                <w:szCs w:val="16"/>
              </w:rPr>
              <w:t xml:space="preserve"> T., Skoczylas Z., </w:t>
            </w:r>
            <w:r w:rsidRPr="001F6FBC">
              <w:rPr>
                <w:rFonts w:ascii="Arial" w:hAnsi="Arial" w:cs="Arial"/>
                <w:i/>
                <w:sz w:val="16"/>
                <w:szCs w:val="16"/>
              </w:rPr>
              <w:t>Algebra i geometria analityczna. Definicje, twierdzenia, wzory,</w:t>
            </w:r>
            <w:r w:rsidRPr="001F6FBC">
              <w:rPr>
                <w:rFonts w:ascii="Arial" w:hAnsi="Arial" w:cs="Arial"/>
                <w:sz w:val="16"/>
                <w:szCs w:val="16"/>
              </w:rPr>
              <w:t xml:space="preserve"> Oficyna Wydawnicza </w:t>
            </w:r>
            <w:proofErr w:type="spellStart"/>
            <w:r w:rsidRPr="001F6FBC">
              <w:rPr>
                <w:rFonts w:ascii="Arial" w:hAnsi="Arial" w:cs="Arial"/>
                <w:sz w:val="16"/>
                <w:szCs w:val="16"/>
              </w:rPr>
              <w:t>GiS</w:t>
            </w:r>
            <w:proofErr w:type="spellEnd"/>
            <w:r w:rsidRPr="001F6FBC">
              <w:rPr>
                <w:rFonts w:ascii="Arial" w:hAnsi="Arial" w:cs="Arial"/>
                <w:sz w:val="16"/>
                <w:szCs w:val="16"/>
              </w:rPr>
              <w:t>, Wrocław 2020.</w:t>
            </w:r>
          </w:p>
          <w:p w14:paraId="634D9961" w14:textId="77777777" w:rsidR="00E11A8E" w:rsidRPr="001F6FBC" w:rsidRDefault="00E11A8E" w:rsidP="00E11A8E">
            <w:pPr>
              <w:pStyle w:val="Akapitzlist"/>
              <w:numPr>
                <w:ilvl w:val="0"/>
                <w:numId w:val="25"/>
              </w:numPr>
              <w:ind w:left="321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1F6FBC">
              <w:rPr>
                <w:rFonts w:ascii="Arial" w:hAnsi="Arial" w:cs="Arial"/>
                <w:sz w:val="16"/>
                <w:szCs w:val="16"/>
              </w:rPr>
              <w:t>Gewert</w:t>
            </w:r>
            <w:proofErr w:type="spellEnd"/>
            <w:r w:rsidRPr="001F6FBC">
              <w:rPr>
                <w:rFonts w:ascii="Arial" w:hAnsi="Arial" w:cs="Arial"/>
                <w:sz w:val="16"/>
                <w:szCs w:val="16"/>
              </w:rPr>
              <w:t xml:space="preserve"> M., Skoczylas Z., </w:t>
            </w:r>
            <w:r w:rsidRPr="001F6FBC">
              <w:rPr>
                <w:rFonts w:ascii="Arial" w:hAnsi="Arial" w:cs="Arial"/>
                <w:i/>
                <w:sz w:val="16"/>
                <w:szCs w:val="16"/>
              </w:rPr>
              <w:t>Analiza matematyczna 1. Definicje, twierdzenia, wzory,</w:t>
            </w:r>
            <w:r w:rsidRPr="001F6FBC">
              <w:rPr>
                <w:rFonts w:ascii="Arial" w:hAnsi="Arial" w:cs="Arial"/>
                <w:sz w:val="16"/>
                <w:szCs w:val="16"/>
              </w:rPr>
              <w:t xml:space="preserve"> Oficyna wydawnicza </w:t>
            </w:r>
            <w:proofErr w:type="spellStart"/>
            <w:r w:rsidRPr="001F6FBC">
              <w:rPr>
                <w:rFonts w:ascii="Arial" w:hAnsi="Arial" w:cs="Arial"/>
                <w:sz w:val="16"/>
                <w:szCs w:val="16"/>
              </w:rPr>
              <w:t>GiS</w:t>
            </w:r>
            <w:proofErr w:type="spellEnd"/>
            <w:r w:rsidRPr="001F6FBC">
              <w:rPr>
                <w:rFonts w:ascii="Arial" w:hAnsi="Arial" w:cs="Arial"/>
                <w:sz w:val="16"/>
                <w:szCs w:val="16"/>
              </w:rPr>
              <w:t>, Wrocław 2020.</w:t>
            </w:r>
          </w:p>
          <w:p w14:paraId="33020EB5" w14:textId="77777777" w:rsidR="00E11A8E" w:rsidRPr="001F6FBC" w:rsidRDefault="00E11A8E" w:rsidP="00E11A8E">
            <w:pPr>
              <w:pStyle w:val="Akapitzlist"/>
              <w:numPr>
                <w:ilvl w:val="0"/>
                <w:numId w:val="25"/>
              </w:numPr>
              <w:ind w:left="321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1F6FBC">
              <w:rPr>
                <w:rFonts w:ascii="Arial" w:hAnsi="Arial" w:cs="Arial"/>
                <w:sz w:val="16"/>
                <w:szCs w:val="16"/>
              </w:rPr>
              <w:t>Piwecka-Staryszak</w:t>
            </w:r>
            <w:proofErr w:type="spellEnd"/>
            <w:r w:rsidRPr="001F6FBC">
              <w:rPr>
                <w:rFonts w:ascii="Arial" w:hAnsi="Arial" w:cs="Arial"/>
                <w:sz w:val="16"/>
                <w:szCs w:val="16"/>
              </w:rPr>
              <w:t xml:space="preserve"> A., </w:t>
            </w:r>
            <w:r w:rsidRPr="001F6FBC">
              <w:rPr>
                <w:rFonts w:ascii="Arial" w:hAnsi="Arial" w:cs="Arial"/>
                <w:i/>
                <w:sz w:val="16"/>
                <w:szCs w:val="16"/>
              </w:rPr>
              <w:t>Wykłady z matematyki dla studentów uczelni ekonomicznych</w:t>
            </w:r>
            <w:r w:rsidRPr="001F6FBC">
              <w:rPr>
                <w:rFonts w:ascii="Arial" w:hAnsi="Arial" w:cs="Arial"/>
                <w:sz w:val="16"/>
                <w:szCs w:val="16"/>
              </w:rPr>
              <w:t>, Wydawnictwo Akademii Ekonomicznej we Wrocławiu, Wrocław 2004.</w:t>
            </w:r>
          </w:p>
          <w:p w14:paraId="70FB01E1" w14:textId="77777777" w:rsidR="00E11A8E" w:rsidRPr="001F6FBC" w:rsidRDefault="00E11A8E" w:rsidP="00E11A8E">
            <w:pPr>
              <w:pStyle w:val="Akapitzlist"/>
              <w:numPr>
                <w:ilvl w:val="0"/>
                <w:numId w:val="25"/>
              </w:numPr>
              <w:ind w:left="321" w:hanging="284"/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1F6FBC">
              <w:rPr>
                <w:rFonts w:ascii="Arial" w:hAnsi="Arial" w:cs="Arial"/>
                <w:sz w:val="16"/>
                <w:szCs w:val="16"/>
              </w:rPr>
              <w:t>Abtowa</w:t>
            </w:r>
            <w:proofErr w:type="spellEnd"/>
            <w:r w:rsidRPr="001F6FBC">
              <w:rPr>
                <w:rFonts w:ascii="Arial" w:hAnsi="Arial" w:cs="Arial"/>
                <w:sz w:val="16"/>
                <w:szCs w:val="16"/>
              </w:rPr>
              <w:t xml:space="preserve"> J., Piasecki K., Różański T., Świtalski J., </w:t>
            </w:r>
            <w:r w:rsidRPr="001F6FBC">
              <w:rPr>
                <w:rFonts w:ascii="Arial" w:hAnsi="Arial" w:cs="Arial"/>
                <w:i/>
                <w:sz w:val="16"/>
                <w:szCs w:val="16"/>
              </w:rPr>
              <w:t>Matematyka wspomagająca zarządzanie</w:t>
            </w:r>
            <w:r w:rsidRPr="001F6FBC">
              <w:rPr>
                <w:rFonts w:ascii="Arial" w:hAnsi="Arial" w:cs="Arial"/>
                <w:sz w:val="16"/>
                <w:szCs w:val="16"/>
              </w:rPr>
              <w:t xml:space="preserve">, Wydawnictwo Akademii Ekonomicznej w Poznaniu, Poznań 2011. </w:t>
            </w:r>
          </w:p>
          <w:p w14:paraId="3CE024BD" w14:textId="77777777" w:rsidR="00064A6A" w:rsidRPr="001F6FBC" w:rsidRDefault="00064A6A" w:rsidP="002778A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04B2565" w14:textId="4531930C" w:rsidR="00356EFB" w:rsidRDefault="00356EFB" w:rsidP="00FB18EF">
      <w:pPr>
        <w:rPr>
          <w:rFonts w:ascii="Arial" w:hAnsi="Arial" w:cs="Arial"/>
          <w:sz w:val="16"/>
          <w:szCs w:val="16"/>
        </w:rPr>
      </w:pPr>
    </w:p>
    <w:p w14:paraId="14BA4EDD" w14:textId="77777777" w:rsidR="001F6FBC" w:rsidRPr="001F6FBC" w:rsidRDefault="001F6FBC" w:rsidP="001F6FBC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1F6FBC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4A702357" w14:textId="77777777" w:rsidR="001F6FBC" w:rsidRPr="001F6FBC" w:rsidRDefault="001F6FBC" w:rsidP="001F6FBC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4B089D24" w14:textId="77777777" w:rsidR="001F6FBC" w:rsidRPr="001F6FBC" w:rsidRDefault="001F6FBC" w:rsidP="001F6FBC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1F6FBC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2481546F" w14:textId="77777777" w:rsidR="001F6FBC" w:rsidRPr="001F6FBC" w:rsidRDefault="001F6FBC" w:rsidP="001F6FBC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1090DE73" w14:textId="77777777" w:rsidR="001F6FBC" w:rsidRPr="00F5761C" w:rsidRDefault="001F6FBC" w:rsidP="001F6FBC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1F6FBC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20B29721" w14:textId="77777777" w:rsidR="001F6FBC" w:rsidRPr="00F5761C" w:rsidRDefault="001F6FBC" w:rsidP="001F6FBC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19E2FA8B" w14:textId="77777777" w:rsidR="001F6FBC" w:rsidRPr="00FB18EF" w:rsidRDefault="001F6FBC" w:rsidP="00FB18EF">
      <w:pPr>
        <w:rPr>
          <w:rFonts w:ascii="Arial" w:hAnsi="Arial" w:cs="Arial"/>
          <w:sz w:val="16"/>
          <w:szCs w:val="16"/>
        </w:rPr>
      </w:pPr>
    </w:p>
    <w:sectPr w:rsidR="001F6FBC" w:rsidRPr="00FB18EF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592E5E39" w16cex:dateUtc="2023-11-08T23:3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AE62793" w16cid:durableId="592E5E3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8E35FE" w14:textId="77777777" w:rsidR="00B115E8" w:rsidRDefault="00B115E8" w:rsidP="00404DCD">
      <w:pPr>
        <w:spacing w:line="240" w:lineRule="auto"/>
      </w:pPr>
      <w:r>
        <w:separator/>
      </w:r>
    </w:p>
  </w:endnote>
  <w:endnote w:type="continuationSeparator" w:id="0">
    <w:p w14:paraId="1F7A69BE" w14:textId="77777777" w:rsidR="00B115E8" w:rsidRDefault="00B115E8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4C7408EB" w14:textId="0053DC90" w:rsidR="00290025" w:rsidRDefault="00DF2FB1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290025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1F6FBC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1A86F5E1" w14:textId="77777777" w:rsidR="00290025" w:rsidRDefault="0029002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85F790" w14:textId="77777777" w:rsidR="00B115E8" w:rsidRDefault="00B115E8" w:rsidP="00404DCD">
      <w:pPr>
        <w:spacing w:line="240" w:lineRule="auto"/>
      </w:pPr>
      <w:r>
        <w:separator/>
      </w:r>
    </w:p>
  </w:footnote>
  <w:footnote w:type="continuationSeparator" w:id="0">
    <w:p w14:paraId="14EE804D" w14:textId="77777777" w:rsidR="00B115E8" w:rsidRDefault="00B115E8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550D7E"/>
    <w:multiLevelType w:val="hybridMultilevel"/>
    <w:tmpl w:val="EF72955A"/>
    <w:lvl w:ilvl="0" w:tplc="3AA6450A">
      <w:start w:val="6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5747F9"/>
    <w:multiLevelType w:val="hybridMultilevel"/>
    <w:tmpl w:val="210ABDAE"/>
    <w:lvl w:ilvl="0" w:tplc="70B44150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633B67"/>
    <w:multiLevelType w:val="hybridMultilevel"/>
    <w:tmpl w:val="549AFEF4"/>
    <w:lvl w:ilvl="0" w:tplc="8FF07AE0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9B0014"/>
    <w:multiLevelType w:val="hybridMultilevel"/>
    <w:tmpl w:val="665C5950"/>
    <w:lvl w:ilvl="0" w:tplc="625E28B8">
      <w:start w:val="6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21"/>
  </w:num>
  <w:num w:numId="4">
    <w:abstractNumId w:val="14"/>
  </w:num>
  <w:num w:numId="5">
    <w:abstractNumId w:val="26"/>
  </w:num>
  <w:num w:numId="6">
    <w:abstractNumId w:val="20"/>
  </w:num>
  <w:num w:numId="7">
    <w:abstractNumId w:val="30"/>
  </w:num>
  <w:num w:numId="8">
    <w:abstractNumId w:val="17"/>
  </w:num>
  <w:num w:numId="9">
    <w:abstractNumId w:val="3"/>
  </w:num>
  <w:num w:numId="10">
    <w:abstractNumId w:val="15"/>
  </w:num>
  <w:num w:numId="11">
    <w:abstractNumId w:val="29"/>
  </w:num>
  <w:num w:numId="12">
    <w:abstractNumId w:val="6"/>
  </w:num>
  <w:num w:numId="13">
    <w:abstractNumId w:val="18"/>
  </w:num>
  <w:num w:numId="14">
    <w:abstractNumId w:val="27"/>
  </w:num>
  <w:num w:numId="15">
    <w:abstractNumId w:val="1"/>
  </w:num>
  <w:num w:numId="16">
    <w:abstractNumId w:val="12"/>
  </w:num>
  <w:num w:numId="17">
    <w:abstractNumId w:val="25"/>
  </w:num>
  <w:num w:numId="18">
    <w:abstractNumId w:val="24"/>
  </w:num>
  <w:num w:numId="19">
    <w:abstractNumId w:val="0"/>
  </w:num>
  <w:num w:numId="20">
    <w:abstractNumId w:val="5"/>
  </w:num>
  <w:num w:numId="21">
    <w:abstractNumId w:val="22"/>
  </w:num>
  <w:num w:numId="22">
    <w:abstractNumId w:val="9"/>
  </w:num>
  <w:num w:numId="23">
    <w:abstractNumId w:val="16"/>
  </w:num>
  <w:num w:numId="24">
    <w:abstractNumId w:val="13"/>
  </w:num>
  <w:num w:numId="25">
    <w:abstractNumId w:val="19"/>
  </w:num>
  <w:num w:numId="26">
    <w:abstractNumId w:val="10"/>
  </w:num>
  <w:num w:numId="27">
    <w:abstractNumId w:val="4"/>
  </w:num>
  <w:num w:numId="28">
    <w:abstractNumId w:val="2"/>
  </w:num>
  <w:num w:numId="29">
    <w:abstractNumId w:val="28"/>
  </w:num>
  <w:num w:numId="30">
    <w:abstractNumId w:val="23"/>
  </w:num>
  <w:num w:numId="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531B"/>
    <w:rsid w:val="00027CD2"/>
    <w:rsid w:val="00034106"/>
    <w:rsid w:val="00045555"/>
    <w:rsid w:val="00045FEA"/>
    <w:rsid w:val="00046031"/>
    <w:rsid w:val="000466BD"/>
    <w:rsid w:val="000506DC"/>
    <w:rsid w:val="00050CD6"/>
    <w:rsid w:val="00057FE8"/>
    <w:rsid w:val="00064A6A"/>
    <w:rsid w:val="000709D8"/>
    <w:rsid w:val="00070ADB"/>
    <w:rsid w:val="00072B3C"/>
    <w:rsid w:val="00074FAE"/>
    <w:rsid w:val="000775BC"/>
    <w:rsid w:val="000848DE"/>
    <w:rsid w:val="00087CA9"/>
    <w:rsid w:val="00090C01"/>
    <w:rsid w:val="000A1B9A"/>
    <w:rsid w:val="000A2703"/>
    <w:rsid w:val="000A5312"/>
    <w:rsid w:val="000A6BCC"/>
    <w:rsid w:val="000B02CD"/>
    <w:rsid w:val="000C61D8"/>
    <w:rsid w:val="000C7E69"/>
    <w:rsid w:val="000C7F16"/>
    <w:rsid w:val="000D0605"/>
    <w:rsid w:val="000D2727"/>
    <w:rsid w:val="000D56D8"/>
    <w:rsid w:val="000D75BE"/>
    <w:rsid w:val="000E1B23"/>
    <w:rsid w:val="000E1CD2"/>
    <w:rsid w:val="000E3754"/>
    <w:rsid w:val="000E40C9"/>
    <w:rsid w:val="000F5F6C"/>
    <w:rsid w:val="000F6101"/>
    <w:rsid w:val="001017F4"/>
    <w:rsid w:val="00104193"/>
    <w:rsid w:val="001045EB"/>
    <w:rsid w:val="0010722B"/>
    <w:rsid w:val="001076FB"/>
    <w:rsid w:val="00111474"/>
    <w:rsid w:val="00114D8A"/>
    <w:rsid w:val="00114DD8"/>
    <w:rsid w:val="00117473"/>
    <w:rsid w:val="00127FB7"/>
    <w:rsid w:val="00130F82"/>
    <w:rsid w:val="001310C4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98B"/>
    <w:rsid w:val="00166A58"/>
    <w:rsid w:val="0016750D"/>
    <w:rsid w:val="001758AA"/>
    <w:rsid w:val="001760C8"/>
    <w:rsid w:val="0017764D"/>
    <w:rsid w:val="00180191"/>
    <w:rsid w:val="00180425"/>
    <w:rsid w:val="001845C0"/>
    <w:rsid w:val="00186514"/>
    <w:rsid w:val="00194892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E7BD4"/>
    <w:rsid w:val="001F408C"/>
    <w:rsid w:val="001F6FBC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22099"/>
    <w:rsid w:val="00235382"/>
    <w:rsid w:val="0024142F"/>
    <w:rsid w:val="002453BF"/>
    <w:rsid w:val="00245EDE"/>
    <w:rsid w:val="002520E0"/>
    <w:rsid w:val="00252CC6"/>
    <w:rsid w:val="002532A3"/>
    <w:rsid w:val="002549EA"/>
    <w:rsid w:val="002605A8"/>
    <w:rsid w:val="002623CD"/>
    <w:rsid w:val="00274B2A"/>
    <w:rsid w:val="00275BAD"/>
    <w:rsid w:val="00275E6B"/>
    <w:rsid w:val="002778A4"/>
    <w:rsid w:val="002834FC"/>
    <w:rsid w:val="002848BC"/>
    <w:rsid w:val="002861CC"/>
    <w:rsid w:val="00290025"/>
    <w:rsid w:val="002943AF"/>
    <w:rsid w:val="002951D2"/>
    <w:rsid w:val="002A0DC1"/>
    <w:rsid w:val="002A3C43"/>
    <w:rsid w:val="002A5103"/>
    <w:rsid w:val="002C2285"/>
    <w:rsid w:val="002C6FEF"/>
    <w:rsid w:val="002D1BB6"/>
    <w:rsid w:val="002D7E93"/>
    <w:rsid w:val="002E0F4E"/>
    <w:rsid w:val="002E2793"/>
    <w:rsid w:val="002E3AE9"/>
    <w:rsid w:val="002E433C"/>
    <w:rsid w:val="002E5308"/>
    <w:rsid w:val="002F3FA6"/>
    <w:rsid w:val="00305424"/>
    <w:rsid w:val="00310B56"/>
    <w:rsid w:val="0031121E"/>
    <w:rsid w:val="003127F4"/>
    <w:rsid w:val="003151AB"/>
    <w:rsid w:val="00316835"/>
    <w:rsid w:val="00324146"/>
    <w:rsid w:val="003260C1"/>
    <w:rsid w:val="0032619F"/>
    <w:rsid w:val="00327807"/>
    <w:rsid w:val="00330B76"/>
    <w:rsid w:val="00331C81"/>
    <w:rsid w:val="00334FDA"/>
    <w:rsid w:val="003377D2"/>
    <w:rsid w:val="003440B3"/>
    <w:rsid w:val="00344A5A"/>
    <w:rsid w:val="003455FC"/>
    <w:rsid w:val="00351708"/>
    <w:rsid w:val="00352FFD"/>
    <w:rsid w:val="00356EFB"/>
    <w:rsid w:val="00361CDC"/>
    <w:rsid w:val="00362463"/>
    <w:rsid w:val="0036280E"/>
    <w:rsid w:val="00366330"/>
    <w:rsid w:val="003714FB"/>
    <w:rsid w:val="00372CA0"/>
    <w:rsid w:val="003736C8"/>
    <w:rsid w:val="0037617B"/>
    <w:rsid w:val="003768F6"/>
    <w:rsid w:val="00382402"/>
    <w:rsid w:val="003829DE"/>
    <w:rsid w:val="00392AF1"/>
    <w:rsid w:val="00396390"/>
    <w:rsid w:val="003A09E7"/>
    <w:rsid w:val="003A15AC"/>
    <w:rsid w:val="003A6646"/>
    <w:rsid w:val="003B0888"/>
    <w:rsid w:val="003B1202"/>
    <w:rsid w:val="003B6A68"/>
    <w:rsid w:val="003B6F67"/>
    <w:rsid w:val="003C146F"/>
    <w:rsid w:val="003C3577"/>
    <w:rsid w:val="003C5702"/>
    <w:rsid w:val="003D434F"/>
    <w:rsid w:val="003E15AC"/>
    <w:rsid w:val="003E57BA"/>
    <w:rsid w:val="0040206B"/>
    <w:rsid w:val="00404DCD"/>
    <w:rsid w:val="004073C3"/>
    <w:rsid w:val="004076D5"/>
    <w:rsid w:val="00416959"/>
    <w:rsid w:val="00426FC6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95936"/>
    <w:rsid w:val="004A02C7"/>
    <w:rsid w:val="004A30EF"/>
    <w:rsid w:val="004A638B"/>
    <w:rsid w:val="004A7797"/>
    <w:rsid w:val="004B5853"/>
    <w:rsid w:val="004B5A84"/>
    <w:rsid w:val="004C1F8C"/>
    <w:rsid w:val="004C4AE5"/>
    <w:rsid w:val="004C6132"/>
    <w:rsid w:val="004C6E82"/>
    <w:rsid w:val="004D3DCA"/>
    <w:rsid w:val="004D7DF2"/>
    <w:rsid w:val="004E3CEE"/>
    <w:rsid w:val="004E4A08"/>
    <w:rsid w:val="004E4DD8"/>
    <w:rsid w:val="004E7723"/>
    <w:rsid w:val="00501F5A"/>
    <w:rsid w:val="00521E5B"/>
    <w:rsid w:val="00526798"/>
    <w:rsid w:val="00536C8F"/>
    <w:rsid w:val="00541CF5"/>
    <w:rsid w:val="00543B89"/>
    <w:rsid w:val="0054620F"/>
    <w:rsid w:val="0054752A"/>
    <w:rsid w:val="00560421"/>
    <w:rsid w:val="00560EC2"/>
    <w:rsid w:val="00570166"/>
    <w:rsid w:val="00570176"/>
    <w:rsid w:val="00571E2F"/>
    <w:rsid w:val="00583074"/>
    <w:rsid w:val="0058434D"/>
    <w:rsid w:val="00585F00"/>
    <w:rsid w:val="0059362E"/>
    <w:rsid w:val="00593FAD"/>
    <w:rsid w:val="005962D6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526B0"/>
    <w:rsid w:val="00652EEE"/>
    <w:rsid w:val="006542BF"/>
    <w:rsid w:val="00664852"/>
    <w:rsid w:val="00665C33"/>
    <w:rsid w:val="00666FD1"/>
    <w:rsid w:val="0067280B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4D4E"/>
    <w:rsid w:val="006E0283"/>
    <w:rsid w:val="006E2AFB"/>
    <w:rsid w:val="006E3FEC"/>
    <w:rsid w:val="006E52BF"/>
    <w:rsid w:val="006F3969"/>
    <w:rsid w:val="006F4FBC"/>
    <w:rsid w:val="006F71E4"/>
    <w:rsid w:val="0070090E"/>
    <w:rsid w:val="00701469"/>
    <w:rsid w:val="00707933"/>
    <w:rsid w:val="00711378"/>
    <w:rsid w:val="00712885"/>
    <w:rsid w:val="00714D25"/>
    <w:rsid w:val="00716FDC"/>
    <w:rsid w:val="00721D58"/>
    <w:rsid w:val="00730C36"/>
    <w:rsid w:val="00732C02"/>
    <w:rsid w:val="00741C7C"/>
    <w:rsid w:val="00743938"/>
    <w:rsid w:val="00751365"/>
    <w:rsid w:val="00754C3C"/>
    <w:rsid w:val="00755E6C"/>
    <w:rsid w:val="007579D4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4E7D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7BDA"/>
    <w:rsid w:val="007F27CE"/>
    <w:rsid w:val="007F7EF9"/>
    <w:rsid w:val="0081214F"/>
    <w:rsid w:val="00816BF9"/>
    <w:rsid w:val="008179C7"/>
    <w:rsid w:val="00832056"/>
    <w:rsid w:val="00843B1F"/>
    <w:rsid w:val="008447D6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87020"/>
    <w:rsid w:val="008916C1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408F"/>
    <w:rsid w:val="008F2233"/>
    <w:rsid w:val="008F526C"/>
    <w:rsid w:val="0090146C"/>
    <w:rsid w:val="009208BE"/>
    <w:rsid w:val="00925093"/>
    <w:rsid w:val="00932EE8"/>
    <w:rsid w:val="00932F12"/>
    <w:rsid w:val="00937151"/>
    <w:rsid w:val="0094786F"/>
    <w:rsid w:val="00955A01"/>
    <w:rsid w:val="0095661E"/>
    <w:rsid w:val="00972B20"/>
    <w:rsid w:val="0097351B"/>
    <w:rsid w:val="00980B8B"/>
    <w:rsid w:val="009822BD"/>
    <w:rsid w:val="0098644D"/>
    <w:rsid w:val="009907DA"/>
    <w:rsid w:val="00995EB1"/>
    <w:rsid w:val="009964A0"/>
    <w:rsid w:val="009A1AF4"/>
    <w:rsid w:val="009B54D4"/>
    <w:rsid w:val="009B6496"/>
    <w:rsid w:val="009B713F"/>
    <w:rsid w:val="009C3DF4"/>
    <w:rsid w:val="009E0CD9"/>
    <w:rsid w:val="009E0FC3"/>
    <w:rsid w:val="009F48CE"/>
    <w:rsid w:val="00A02B68"/>
    <w:rsid w:val="00A03248"/>
    <w:rsid w:val="00A07344"/>
    <w:rsid w:val="00A15E15"/>
    <w:rsid w:val="00A16AF7"/>
    <w:rsid w:val="00A17D5A"/>
    <w:rsid w:val="00A22D38"/>
    <w:rsid w:val="00A2594A"/>
    <w:rsid w:val="00A26768"/>
    <w:rsid w:val="00A27035"/>
    <w:rsid w:val="00A309CD"/>
    <w:rsid w:val="00A319E7"/>
    <w:rsid w:val="00A3479C"/>
    <w:rsid w:val="00A359FC"/>
    <w:rsid w:val="00A37EB7"/>
    <w:rsid w:val="00A463EF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747CE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28F0"/>
    <w:rsid w:val="00AD4AA4"/>
    <w:rsid w:val="00AE19BF"/>
    <w:rsid w:val="00AE2FFE"/>
    <w:rsid w:val="00AE33DF"/>
    <w:rsid w:val="00AE3955"/>
    <w:rsid w:val="00AE526D"/>
    <w:rsid w:val="00AE77A0"/>
    <w:rsid w:val="00AF44AB"/>
    <w:rsid w:val="00AF5C52"/>
    <w:rsid w:val="00B0701E"/>
    <w:rsid w:val="00B115E8"/>
    <w:rsid w:val="00B16442"/>
    <w:rsid w:val="00B17AC0"/>
    <w:rsid w:val="00B3165D"/>
    <w:rsid w:val="00B32C83"/>
    <w:rsid w:val="00B33900"/>
    <w:rsid w:val="00B34F33"/>
    <w:rsid w:val="00B453F0"/>
    <w:rsid w:val="00B525D2"/>
    <w:rsid w:val="00B53A92"/>
    <w:rsid w:val="00B5622A"/>
    <w:rsid w:val="00B60BE3"/>
    <w:rsid w:val="00B6308E"/>
    <w:rsid w:val="00B65E45"/>
    <w:rsid w:val="00B67610"/>
    <w:rsid w:val="00B706D9"/>
    <w:rsid w:val="00B7205F"/>
    <w:rsid w:val="00B814DB"/>
    <w:rsid w:val="00B81FDC"/>
    <w:rsid w:val="00B85723"/>
    <w:rsid w:val="00B85EEF"/>
    <w:rsid w:val="00B86FBF"/>
    <w:rsid w:val="00BA04E0"/>
    <w:rsid w:val="00BA2427"/>
    <w:rsid w:val="00BA4F2A"/>
    <w:rsid w:val="00BA62A0"/>
    <w:rsid w:val="00BA7DE7"/>
    <w:rsid w:val="00BB3D26"/>
    <w:rsid w:val="00BD1DB6"/>
    <w:rsid w:val="00BD1F24"/>
    <w:rsid w:val="00BD4D92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5D78"/>
    <w:rsid w:val="00C34895"/>
    <w:rsid w:val="00C35E57"/>
    <w:rsid w:val="00C35EB7"/>
    <w:rsid w:val="00C42185"/>
    <w:rsid w:val="00C465C7"/>
    <w:rsid w:val="00C518A4"/>
    <w:rsid w:val="00C5297B"/>
    <w:rsid w:val="00C56623"/>
    <w:rsid w:val="00C56F2D"/>
    <w:rsid w:val="00C60B2C"/>
    <w:rsid w:val="00C61286"/>
    <w:rsid w:val="00C63DB2"/>
    <w:rsid w:val="00C655B8"/>
    <w:rsid w:val="00C75CDC"/>
    <w:rsid w:val="00C7716C"/>
    <w:rsid w:val="00C77320"/>
    <w:rsid w:val="00C81D32"/>
    <w:rsid w:val="00C81E4A"/>
    <w:rsid w:val="00C83823"/>
    <w:rsid w:val="00C905EC"/>
    <w:rsid w:val="00C90CD8"/>
    <w:rsid w:val="00C91D78"/>
    <w:rsid w:val="00C945CA"/>
    <w:rsid w:val="00CA1914"/>
    <w:rsid w:val="00CA303F"/>
    <w:rsid w:val="00CA6E89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1477E"/>
    <w:rsid w:val="00D15ADD"/>
    <w:rsid w:val="00D16E7D"/>
    <w:rsid w:val="00D24766"/>
    <w:rsid w:val="00D24DE9"/>
    <w:rsid w:val="00D25770"/>
    <w:rsid w:val="00D274F5"/>
    <w:rsid w:val="00D27973"/>
    <w:rsid w:val="00D33169"/>
    <w:rsid w:val="00D3516C"/>
    <w:rsid w:val="00D37AFB"/>
    <w:rsid w:val="00D51379"/>
    <w:rsid w:val="00D5256D"/>
    <w:rsid w:val="00D567C4"/>
    <w:rsid w:val="00D5732D"/>
    <w:rsid w:val="00D5764B"/>
    <w:rsid w:val="00D666E4"/>
    <w:rsid w:val="00D6671D"/>
    <w:rsid w:val="00D71CAB"/>
    <w:rsid w:val="00D71CC5"/>
    <w:rsid w:val="00D7643C"/>
    <w:rsid w:val="00D80762"/>
    <w:rsid w:val="00D82415"/>
    <w:rsid w:val="00D84D50"/>
    <w:rsid w:val="00D902BA"/>
    <w:rsid w:val="00D91184"/>
    <w:rsid w:val="00D91FFD"/>
    <w:rsid w:val="00D94003"/>
    <w:rsid w:val="00D945D6"/>
    <w:rsid w:val="00D97DB5"/>
    <w:rsid w:val="00DA226A"/>
    <w:rsid w:val="00DA5394"/>
    <w:rsid w:val="00DA6361"/>
    <w:rsid w:val="00DB04CD"/>
    <w:rsid w:val="00DB187A"/>
    <w:rsid w:val="00DB5AC6"/>
    <w:rsid w:val="00DC353B"/>
    <w:rsid w:val="00DC5A5F"/>
    <w:rsid w:val="00DC69A2"/>
    <w:rsid w:val="00DD0BD7"/>
    <w:rsid w:val="00DE14E4"/>
    <w:rsid w:val="00DE336E"/>
    <w:rsid w:val="00DE363A"/>
    <w:rsid w:val="00DE3749"/>
    <w:rsid w:val="00DF2FB1"/>
    <w:rsid w:val="00DF63B1"/>
    <w:rsid w:val="00E00301"/>
    <w:rsid w:val="00E03BB3"/>
    <w:rsid w:val="00E104FD"/>
    <w:rsid w:val="00E10EA5"/>
    <w:rsid w:val="00E110C1"/>
    <w:rsid w:val="00E11A8E"/>
    <w:rsid w:val="00E14495"/>
    <w:rsid w:val="00E209D1"/>
    <w:rsid w:val="00E23C27"/>
    <w:rsid w:val="00E27E77"/>
    <w:rsid w:val="00E32027"/>
    <w:rsid w:val="00E329DA"/>
    <w:rsid w:val="00E400F2"/>
    <w:rsid w:val="00E4475D"/>
    <w:rsid w:val="00E45EAC"/>
    <w:rsid w:val="00E4663F"/>
    <w:rsid w:val="00E468E9"/>
    <w:rsid w:val="00E51EE7"/>
    <w:rsid w:val="00E5342C"/>
    <w:rsid w:val="00E636E8"/>
    <w:rsid w:val="00E63FCF"/>
    <w:rsid w:val="00E65A77"/>
    <w:rsid w:val="00E65EF6"/>
    <w:rsid w:val="00E707C3"/>
    <w:rsid w:val="00E7308F"/>
    <w:rsid w:val="00E80B06"/>
    <w:rsid w:val="00E85F3E"/>
    <w:rsid w:val="00E91367"/>
    <w:rsid w:val="00E91B9D"/>
    <w:rsid w:val="00E976F0"/>
    <w:rsid w:val="00E97A3B"/>
    <w:rsid w:val="00EB0178"/>
    <w:rsid w:val="00EB0A70"/>
    <w:rsid w:val="00EB1097"/>
    <w:rsid w:val="00EB49B0"/>
    <w:rsid w:val="00EB6916"/>
    <w:rsid w:val="00EB6FFF"/>
    <w:rsid w:val="00EB7B0A"/>
    <w:rsid w:val="00EC2B64"/>
    <w:rsid w:val="00EC3E16"/>
    <w:rsid w:val="00EC3E8A"/>
    <w:rsid w:val="00ED0DF9"/>
    <w:rsid w:val="00ED4CE3"/>
    <w:rsid w:val="00ED60B1"/>
    <w:rsid w:val="00EE1C86"/>
    <w:rsid w:val="00EE1D2F"/>
    <w:rsid w:val="00EE2A7C"/>
    <w:rsid w:val="00EE4C1A"/>
    <w:rsid w:val="00EE79AC"/>
    <w:rsid w:val="00EE7DF8"/>
    <w:rsid w:val="00EF7051"/>
    <w:rsid w:val="00F07BDD"/>
    <w:rsid w:val="00F134D2"/>
    <w:rsid w:val="00F213A7"/>
    <w:rsid w:val="00F27C1F"/>
    <w:rsid w:val="00F3007E"/>
    <w:rsid w:val="00F34B51"/>
    <w:rsid w:val="00F64596"/>
    <w:rsid w:val="00F6616E"/>
    <w:rsid w:val="00F71994"/>
    <w:rsid w:val="00F8135D"/>
    <w:rsid w:val="00F81FD9"/>
    <w:rsid w:val="00F8352D"/>
    <w:rsid w:val="00F859E3"/>
    <w:rsid w:val="00FA0F33"/>
    <w:rsid w:val="00FA3868"/>
    <w:rsid w:val="00FA49C5"/>
    <w:rsid w:val="00FB18EF"/>
    <w:rsid w:val="00FB2C97"/>
    <w:rsid w:val="00FB3009"/>
    <w:rsid w:val="00FB4E7A"/>
    <w:rsid w:val="00FB4F24"/>
    <w:rsid w:val="00FB555E"/>
    <w:rsid w:val="00FB6306"/>
    <w:rsid w:val="00FD0C12"/>
    <w:rsid w:val="00FD132C"/>
    <w:rsid w:val="00FD654A"/>
    <w:rsid w:val="00FD6A5E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B35F8"/>
  <w15:docId w15:val="{6E89E162-3871-47B9-912C-7591BD2A4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2414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24146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24146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2414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24146"/>
    <w:rPr>
      <w:b/>
      <w:bCs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5BEB8E-FC09-4E79-964B-451C1777D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780</Words>
  <Characters>4684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Czarnecka (Kmiecik) Joanna</cp:lastModifiedBy>
  <cp:revision>9</cp:revision>
  <cp:lastPrinted>2020-09-04T08:52:00Z</cp:lastPrinted>
  <dcterms:created xsi:type="dcterms:W3CDTF">2023-11-07T16:59:00Z</dcterms:created>
  <dcterms:modified xsi:type="dcterms:W3CDTF">2024-10-26T12:34:00Z</dcterms:modified>
</cp:coreProperties>
</file>