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237"/>
        <w:gridCol w:w="85"/>
        <w:gridCol w:w="1322"/>
      </w:tblGrid>
      <w:tr w:rsidR="00560EC2" w:rsidRPr="001D2791" w14:paraId="2410A716" w14:textId="77777777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81C289" w14:textId="77777777" w:rsidR="00331C81" w:rsidRPr="001D279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2791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1D2791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1D2791" w14:paraId="07C73102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2DE6BC01" w14:textId="77777777" w:rsidR="00E91367" w:rsidRPr="001D2791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1D2791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1D2791" w14:paraId="42409F29" w14:textId="77777777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14:paraId="7FAFC781" w14:textId="20C4854B" w:rsidR="00E91367" w:rsidRPr="001D2791" w:rsidRDefault="00014E38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15859F65" w14:textId="77777777" w:rsidR="00E91367" w:rsidRPr="001D2791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1D2791" w14:paraId="6363E1A9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4426CDF2" w14:textId="77777777" w:rsidR="00AE33DF" w:rsidRPr="001D2791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14:paraId="1FB7A5E4" w14:textId="77777777" w:rsidR="00AE33DF" w:rsidRPr="001D2791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1D2791" w14:paraId="6E67F9CD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09D4F554" w14:textId="77777777" w:rsidR="00BA2427" w:rsidRPr="001D2791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14:paraId="49D43E54" w14:textId="77777777" w:rsidR="00BA2427" w:rsidRPr="001D2791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1D2791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1D2791" w14:paraId="1F638CB5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25E70CC9" w14:textId="77777777" w:rsidR="003127F4" w:rsidRPr="001D2791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14:paraId="2BE2304C" w14:textId="77777777" w:rsidR="003127F4" w:rsidRPr="001D2791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1D2791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1D2791" w14:paraId="0B258E3E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4919BEF7" w14:textId="77777777" w:rsidR="003127F4" w:rsidRPr="001D2791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14:paraId="7BBFE0F2" w14:textId="77777777" w:rsidR="003127F4" w:rsidRPr="001D2791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1D2791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1D2791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1D2791" w14:paraId="4E15CEDE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3ACE8A69" w14:textId="77777777" w:rsidR="003127F4" w:rsidRPr="001D2791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1D2791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1D279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20A0A63A" w14:textId="77777777" w:rsidR="003127F4" w:rsidRPr="001D2791" w:rsidRDefault="00033186" w:rsidP="00A4718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Podstawy </w:t>
            </w:r>
            <w:r w:rsidR="00A47186" w:rsidRPr="001D2791">
              <w:rPr>
                <w:rFonts w:ascii="Arial" w:hAnsi="Arial" w:cs="Arial"/>
                <w:b/>
                <w:sz w:val="16"/>
                <w:szCs w:val="16"/>
              </w:rPr>
              <w:t>projektowania inżynierskiego</w:t>
            </w:r>
          </w:p>
        </w:tc>
      </w:tr>
      <w:tr w:rsidR="00BA2427" w:rsidRPr="001D2791" w14:paraId="682984FA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35AE05A6" w14:textId="77777777" w:rsidR="00BA2427" w:rsidRPr="001D2791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14:paraId="701B7377" w14:textId="041B8AF9" w:rsidR="00BA2427" w:rsidRPr="00060044" w:rsidRDefault="0006004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60044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1D2791" w14:paraId="58EFC615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1BDF68A1" w14:textId="77777777" w:rsidR="003127F4" w:rsidRPr="001D2791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14:paraId="64BD9AFD" w14:textId="6956027C" w:rsidR="003127F4" w:rsidRPr="001D2791" w:rsidRDefault="007512B3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1D2791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1D2791" w14:paraId="6B1F625A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018EFC3C" w14:textId="77777777" w:rsidR="003127F4" w:rsidRPr="001D2791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656F2CC9" w14:textId="77777777" w:rsidR="003127F4" w:rsidRPr="00060044" w:rsidRDefault="00792E41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6004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vAlign w:val="center"/>
          </w:tcPr>
          <w:p w14:paraId="7516148D" w14:textId="77777777" w:rsidR="003127F4" w:rsidRPr="001D2791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1D2791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1D2791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1D279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1D2791" w14:paraId="6DE22277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2E0CFDB9" w14:textId="77777777" w:rsidR="001F73DA" w:rsidRPr="001D2791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436E72C1" w14:textId="77777777" w:rsidR="001F73DA" w:rsidRPr="00060044" w:rsidRDefault="0080288B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60044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14:paraId="7F353A10" w14:textId="77777777" w:rsidR="001F73DA" w:rsidRPr="001D2791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380183DB" w14:textId="77777777" w:rsidR="001F73DA" w:rsidRPr="001D2791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2D2C2EC5" w14:textId="77777777" w:rsidR="001F73DA" w:rsidRPr="001D2791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2"/>
            <w:vAlign w:val="center"/>
          </w:tcPr>
          <w:p w14:paraId="130AF69D" w14:textId="77777777" w:rsidR="001F73DA" w:rsidRPr="001D2791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26A39D9C" w14:textId="77777777" w:rsidR="001F73DA" w:rsidRPr="001D2791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1D2791" w14:paraId="4AE5A51F" w14:textId="77777777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14:paraId="1751234C" w14:textId="77777777" w:rsidR="001F73DA" w:rsidRPr="001D2791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1EC3DC06" w14:textId="77777777" w:rsidR="001F73DA" w:rsidRPr="00060044" w:rsidRDefault="00EB10B9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60044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vAlign w:val="center"/>
          </w:tcPr>
          <w:p w14:paraId="5ADC9B9C" w14:textId="77777777" w:rsidR="001F73DA" w:rsidRPr="001D2791" w:rsidRDefault="00EB10B9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  <w:tc>
          <w:tcPr>
            <w:tcW w:w="1322" w:type="dxa"/>
            <w:vAlign w:val="center"/>
          </w:tcPr>
          <w:p w14:paraId="5C4A89CF" w14:textId="77777777" w:rsidR="001F73DA" w:rsidRPr="001D2791" w:rsidRDefault="00EB10B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3295B7BF" w14:textId="77777777" w:rsidR="001F73DA" w:rsidRPr="001D2791" w:rsidRDefault="0069182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34B6E34B" w14:textId="77777777" w:rsidR="001F73DA" w:rsidRPr="001D2791" w:rsidRDefault="00EB10B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  <w:tc>
          <w:tcPr>
            <w:tcW w:w="1322" w:type="dxa"/>
            <w:vAlign w:val="center"/>
          </w:tcPr>
          <w:p w14:paraId="673A83F8" w14:textId="77777777" w:rsidR="001F73DA" w:rsidRPr="001D2791" w:rsidRDefault="0061447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1D2791" w14:paraId="553B95D8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66FC82E8" w14:textId="77777777" w:rsidR="003127F4" w:rsidRPr="001D2791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14:paraId="0036E6A9" w14:textId="366EF13A" w:rsidR="003127F4" w:rsidRPr="00060044" w:rsidRDefault="00060044" w:rsidP="00792E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60044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1D2791" w14:paraId="617A55C2" w14:textId="77777777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14:paraId="69F05F00" w14:textId="77777777" w:rsidR="003127F4" w:rsidRPr="001D2791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1D279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457981EE" w14:textId="77777777" w:rsidR="003127F4" w:rsidRPr="001D2791" w:rsidRDefault="007512B3" w:rsidP="00063A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</w:t>
            </w:r>
            <w:r w:rsidR="00A57D93" w:rsidRPr="001D2791">
              <w:rPr>
                <w:rFonts w:ascii="Arial" w:hAnsi="Arial" w:cs="Arial"/>
                <w:sz w:val="16"/>
                <w:szCs w:val="16"/>
              </w:rPr>
              <w:t>iedza</w:t>
            </w:r>
            <w:r w:rsidR="006C73B8" w:rsidRPr="001D2791">
              <w:rPr>
                <w:rFonts w:ascii="Arial" w:hAnsi="Arial" w:cs="Arial"/>
                <w:sz w:val="16"/>
                <w:szCs w:val="16"/>
              </w:rPr>
              <w:t xml:space="preserve"> z geometrii i grafiki inżynierskiej</w:t>
            </w:r>
          </w:p>
        </w:tc>
      </w:tr>
      <w:tr w:rsidR="003127F4" w:rsidRPr="001D2791" w14:paraId="7BD8182A" w14:textId="77777777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D38EC90" w14:textId="77777777" w:rsidR="003127F4" w:rsidRPr="001D2791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1D2791" w14:paraId="7DC22AE2" w14:textId="77777777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2C240AE1" w14:textId="77777777" w:rsidR="003127F4" w:rsidRPr="001D2791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1D2791" w14:paraId="66CC3380" w14:textId="77777777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1CF41571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 Przyswojenie podstawowej wiedzy o projektowaniu obiektów i procesów jako podstawowym elemencie działalności inżynierskiej.</w:t>
            </w:r>
          </w:p>
          <w:p w14:paraId="5AE754E9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 Zdobycie umiejętności i kompetencji w zakresie zasad i metod projektowania inżynierskiego systemów technicznych, obiektów i procesów technologicznych.</w:t>
            </w:r>
          </w:p>
          <w:p w14:paraId="77B145B5" w14:textId="77777777" w:rsidR="003127F4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Cel3: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 Opanowanie umiejętności sporządzania projektu wybranego detalu, zespołu lub produktu i procesu technologicznego produkcji.</w:t>
            </w:r>
          </w:p>
        </w:tc>
      </w:tr>
      <w:tr w:rsidR="003127F4" w:rsidRPr="001D2791" w14:paraId="12C1A92C" w14:textId="77777777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4173CE64" w14:textId="58804457" w:rsidR="003127F4" w:rsidRPr="001D2791" w:rsidRDefault="003127F4" w:rsidP="00F6608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1D2791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81300C" w:rsidRPr="001D2791" w14:paraId="1557788F" w14:textId="77777777" w:rsidTr="0081300C">
        <w:trPr>
          <w:trHeight w:val="1020"/>
        </w:trPr>
        <w:tc>
          <w:tcPr>
            <w:tcW w:w="957" w:type="dxa"/>
            <w:vAlign w:val="center"/>
          </w:tcPr>
          <w:p w14:paraId="2A83C478" w14:textId="62D9BDE3" w:rsidR="0081300C" w:rsidRPr="001D2791" w:rsidRDefault="0081300C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vAlign w:val="center"/>
          </w:tcPr>
          <w:p w14:paraId="1C14EE03" w14:textId="77777777" w:rsidR="0081300C" w:rsidRPr="001D2791" w:rsidRDefault="0081300C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14:paraId="7675840A" w14:textId="1CC8F28F" w:rsidR="0081300C" w:rsidRPr="001D2791" w:rsidRDefault="0081300C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1D2791" w14:paraId="66074CC0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57B8C26A" w14:textId="77777777" w:rsidR="003127F4" w:rsidRPr="001D2791" w:rsidRDefault="009830A6" w:rsidP="004466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 </w:t>
            </w:r>
            <w:r w:rsidR="003127F4" w:rsidRPr="001D2791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81300C" w:rsidRPr="001D2791" w14:paraId="36E0C66D" w14:textId="77777777" w:rsidTr="0081300C">
        <w:trPr>
          <w:trHeight w:val="340"/>
        </w:trPr>
        <w:tc>
          <w:tcPr>
            <w:tcW w:w="957" w:type="dxa"/>
            <w:vAlign w:val="center"/>
          </w:tcPr>
          <w:p w14:paraId="41183F56" w14:textId="77777777" w:rsidR="0081300C" w:rsidRPr="001D2791" w:rsidRDefault="0081300C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vAlign w:val="center"/>
          </w:tcPr>
          <w:p w14:paraId="5A429B0F" w14:textId="77777777" w:rsidR="0081300C" w:rsidRPr="001D2791" w:rsidRDefault="0081300C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color w:val="000000"/>
                <w:sz w:val="16"/>
                <w:szCs w:val="16"/>
              </w:rPr>
              <w:t>Student ma wiedzę z zakresu projektowania procesów i systemów produkcyjnych.</w:t>
            </w:r>
          </w:p>
        </w:tc>
        <w:tc>
          <w:tcPr>
            <w:tcW w:w="1322" w:type="dxa"/>
            <w:vAlign w:val="center"/>
          </w:tcPr>
          <w:p w14:paraId="609107B0" w14:textId="274B30FF" w:rsidR="0081300C" w:rsidRPr="001D2791" w:rsidRDefault="0081300C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K1ZIP_W11</w:t>
            </w:r>
          </w:p>
        </w:tc>
      </w:tr>
      <w:tr w:rsidR="003127F4" w:rsidRPr="001D2791" w14:paraId="0B1C11B8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6829151E" w14:textId="77777777" w:rsidR="003127F4" w:rsidRPr="001D2791" w:rsidRDefault="009830A6" w:rsidP="004466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</w:t>
            </w:r>
            <w:r w:rsidR="00DE5A80" w:rsidRPr="001D279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3127F4" w:rsidRPr="001D2791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81300C" w:rsidRPr="001D2791" w14:paraId="6CF29709" w14:textId="77777777" w:rsidTr="0081300C">
        <w:trPr>
          <w:trHeight w:val="340"/>
        </w:trPr>
        <w:tc>
          <w:tcPr>
            <w:tcW w:w="957" w:type="dxa"/>
            <w:vAlign w:val="center"/>
          </w:tcPr>
          <w:p w14:paraId="4EE06FF2" w14:textId="77777777" w:rsidR="0081300C" w:rsidRPr="001D2791" w:rsidRDefault="0081300C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14:paraId="13338849" w14:textId="77777777" w:rsidR="0081300C" w:rsidRPr="001D2791" w:rsidRDefault="0081300C" w:rsidP="0047320C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color w:val="000000"/>
                <w:sz w:val="16"/>
                <w:szCs w:val="16"/>
              </w:rPr>
              <w:t>Student posiada umiejętność integrowania i wykorzystywania wiedzy z różnych dyscyplin w celu samodzielnego proponowania rozwiązań konkretnego problemu technicznego lub technologicznego oraz tworzenia innowacyjnych rozwiązań.</w:t>
            </w:r>
          </w:p>
        </w:tc>
        <w:tc>
          <w:tcPr>
            <w:tcW w:w="1322" w:type="dxa"/>
            <w:vAlign w:val="center"/>
          </w:tcPr>
          <w:p w14:paraId="0AD37315" w14:textId="58B38C5A" w:rsidR="00D7641B" w:rsidRPr="001D2791" w:rsidRDefault="0081300C" w:rsidP="00D764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K1ZIP_U05</w:t>
            </w:r>
          </w:p>
        </w:tc>
      </w:tr>
      <w:tr w:rsidR="00D7641B" w:rsidRPr="001D2791" w14:paraId="0DF32930" w14:textId="77777777" w:rsidTr="0081300C">
        <w:trPr>
          <w:trHeight w:val="340"/>
        </w:trPr>
        <w:tc>
          <w:tcPr>
            <w:tcW w:w="957" w:type="dxa"/>
            <w:vAlign w:val="center"/>
          </w:tcPr>
          <w:p w14:paraId="12C6E459" w14:textId="608F1585" w:rsidR="00D7641B" w:rsidRPr="001D2791" w:rsidRDefault="00D7641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3" w:type="dxa"/>
            <w:gridSpan w:val="9"/>
            <w:vAlign w:val="center"/>
          </w:tcPr>
          <w:p w14:paraId="7332E8F8" w14:textId="23CEDAF0" w:rsidR="00D7641B" w:rsidRPr="001D2791" w:rsidRDefault="00D7641B" w:rsidP="0047320C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Potrafi </w:t>
            </w:r>
            <w:r w:rsidRPr="00D7641B">
              <w:rPr>
                <w:rFonts w:ascii="Arial" w:hAnsi="Arial" w:cs="Arial"/>
                <w:color w:val="000000"/>
                <w:sz w:val="16"/>
                <w:szCs w:val="16"/>
              </w:rPr>
              <w:t>pozyskiwać informacje z literatury, baz danych, norm i innych źródeł obowiązujących w inżynierii produkcji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322" w:type="dxa"/>
            <w:vAlign w:val="center"/>
          </w:tcPr>
          <w:p w14:paraId="03206C9B" w14:textId="7B1C36F4" w:rsidR="00D7641B" w:rsidRPr="001D2791" w:rsidRDefault="00D7641B" w:rsidP="00DF6AC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</w:tr>
      <w:tr w:rsidR="003127F4" w:rsidRPr="001D2791" w14:paraId="5C652460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31992D21" w14:textId="77777777" w:rsidR="003127F4" w:rsidRPr="001D2791" w:rsidRDefault="009830A6" w:rsidP="0044668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</w:t>
            </w:r>
            <w:r w:rsidR="00DE5A80" w:rsidRPr="001D2791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3127F4" w:rsidRPr="001D2791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81300C" w:rsidRPr="001D2791" w14:paraId="57BD2BD5" w14:textId="77777777" w:rsidTr="0081300C">
        <w:trPr>
          <w:trHeight w:val="340"/>
        </w:trPr>
        <w:tc>
          <w:tcPr>
            <w:tcW w:w="957" w:type="dxa"/>
            <w:vAlign w:val="center"/>
          </w:tcPr>
          <w:p w14:paraId="2F316B77" w14:textId="77777777" w:rsidR="0081300C" w:rsidRPr="001D2791" w:rsidRDefault="0081300C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143" w:type="dxa"/>
            <w:gridSpan w:val="9"/>
            <w:vAlign w:val="center"/>
          </w:tcPr>
          <w:p w14:paraId="15F47FFC" w14:textId="77777777" w:rsidR="0081300C" w:rsidRPr="001D2791" w:rsidRDefault="0081300C" w:rsidP="0047320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7D739F8F" w14:textId="037615F1" w:rsidR="0081300C" w:rsidRPr="001D2791" w:rsidRDefault="0081300C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26FC6" w:rsidRPr="001D2791" w14:paraId="403B9142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F476006" w14:textId="77777777" w:rsidR="00426FC6" w:rsidRPr="001D2791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1D2791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1D2791" w14:paraId="6A546556" w14:textId="77777777" w:rsidTr="007A1975">
        <w:trPr>
          <w:trHeight w:val="567"/>
        </w:trPr>
        <w:tc>
          <w:tcPr>
            <w:tcW w:w="10422" w:type="dxa"/>
            <w:gridSpan w:val="11"/>
            <w:vAlign w:val="center"/>
          </w:tcPr>
          <w:p w14:paraId="48406AF7" w14:textId="77777777" w:rsidR="00426FC6" w:rsidRPr="001D2791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1D2791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1D2791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1D2791" w14:paraId="6FBE3A16" w14:textId="77777777" w:rsidTr="00743938">
        <w:trPr>
          <w:trHeight w:val="340"/>
        </w:trPr>
        <w:tc>
          <w:tcPr>
            <w:tcW w:w="10422" w:type="dxa"/>
            <w:gridSpan w:val="11"/>
            <w:vAlign w:val="center"/>
          </w:tcPr>
          <w:p w14:paraId="42C08BC1" w14:textId="77777777" w:rsidR="00426FC6" w:rsidRPr="001D2791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sz w:val="16"/>
                <w:szCs w:val="16"/>
              </w:rPr>
              <w:br w:type="page"/>
            </w:r>
            <w:r w:rsidR="00D10232" w:rsidRPr="001D2791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1D2791" w14:paraId="4CA3CF8E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6FC74910" w14:textId="77777777" w:rsidR="00426FC6" w:rsidRPr="001D2791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4B4ADA61" w14:textId="77777777" w:rsidR="00426FC6" w:rsidRPr="001D2791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11A8A6EA" w14:textId="77777777" w:rsidR="00426FC6" w:rsidRPr="001D2791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0E181329" w14:textId="77777777" w:rsidR="00887020" w:rsidRPr="001D2791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6C73B8" w:rsidRPr="001D2791" w14:paraId="2F187BF6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435E5540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7"/>
            <w:vAlign w:val="center"/>
          </w:tcPr>
          <w:p w14:paraId="14F949DA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Holistyczne ujęcie procesu projektowania. Zasady rzeczowe i normatywne projektowania.</w:t>
            </w:r>
          </w:p>
        </w:tc>
        <w:tc>
          <w:tcPr>
            <w:tcW w:w="1407" w:type="dxa"/>
            <w:gridSpan w:val="2"/>
            <w:vAlign w:val="center"/>
          </w:tcPr>
          <w:p w14:paraId="3A92DC41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C73B8" w:rsidRPr="001D2791" w14:paraId="61E72B80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595857BE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vAlign w:val="center"/>
          </w:tcPr>
          <w:p w14:paraId="2D2B09E3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Projektowanie tradycyjne, a projektowanie współczesne. Podstawy metodologiczne i organizacja projektowania współbieżnego.</w:t>
            </w:r>
          </w:p>
        </w:tc>
        <w:tc>
          <w:tcPr>
            <w:tcW w:w="1407" w:type="dxa"/>
            <w:gridSpan w:val="2"/>
            <w:vAlign w:val="center"/>
          </w:tcPr>
          <w:p w14:paraId="67271896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6C73B8" w:rsidRPr="001D2791" w14:paraId="766C6C76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7C7CB4BF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vAlign w:val="center"/>
          </w:tcPr>
          <w:p w14:paraId="572F0F20" w14:textId="77777777" w:rsidR="006C73B8" w:rsidRPr="001D2791" w:rsidRDefault="005A3DD7" w:rsidP="009B689C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Układy techniczne (maszyny, urządzenia, infrastruktura i procesy) w ujęciu systemowym.</w:t>
            </w:r>
          </w:p>
        </w:tc>
        <w:tc>
          <w:tcPr>
            <w:tcW w:w="1407" w:type="dxa"/>
            <w:gridSpan w:val="2"/>
            <w:vAlign w:val="center"/>
          </w:tcPr>
          <w:p w14:paraId="436435B0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6C73B8" w:rsidRPr="001D2791" w14:paraId="54F05693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3889EEAB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lastRenderedPageBreak/>
              <w:t>w4</w:t>
            </w:r>
          </w:p>
        </w:tc>
        <w:tc>
          <w:tcPr>
            <w:tcW w:w="7505" w:type="dxa"/>
            <w:gridSpan w:val="7"/>
            <w:vAlign w:val="center"/>
          </w:tcPr>
          <w:p w14:paraId="1E95DD15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Formułowanie i analiza problemu, poszukiwanie koncepcji rozwiązania  metody i techniki wspomagające.</w:t>
            </w:r>
          </w:p>
        </w:tc>
        <w:tc>
          <w:tcPr>
            <w:tcW w:w="1407" w:type="dxa"/>
            <w:gridSpan w:val="2"/>
            <w:vAlign w:val="center"/>
          </w:tcPr>
          <w:p w14:paraId="764F22A0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6C73B8" w:rsidRPr="001D2791" w14:paraId="091C80A1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23362862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7"/>
            <w:vAlign w:val="center"/>
          </w:tcPr>
          <w:p w14:paraId="6FB80F6A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Kształtowanie wybranych charakterystyk obiektów technicznych  obliczenia inżynierskie. Ocena spełniania wymagań i ograniczeń. Metody oceny i wyboru wariantów rozwiązania.</w:t>
            </w:r>
          </w:p>
        </w:tc>
        <w:tc>
          <w:tcPr>
            <w:tcW w:w="1407" w:type="dxa"/>
            <w:gridSpan w:val="2"/>
            <w:vAlign w:val="center"/>
          </w:tcPr>
          <w:p w14:paraId="03345138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6C73B8" w:rsidRPr="001D2791" w14:paraId="7AC6AAA8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257F4535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7"/>
            <w:vAlign w:val="center"/>
          </w:tcPr>
          <w:p w14:paraId="1E8ECCE0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Modelowanie i optymalizacja w projektowaniu.</w:t>
            </w:r>
          </w:p>
        </w:tc>
        <w:tc>
          <w:tcPr>
            <w:tcW w:w="1407" w:type="dxa"/>
            <w:gridSpan w:val="2"/>
            <w:vAlign w:val="center"/>
          </w:tcPr>
          <w:p w14:paraId="675674AB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C73B8" w:rsidRPr="001D2791" w14:paraId="117AD377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328DF228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7"/>
            <w:vAlign w:val="center"/>
          </w:tcPr>
          <w:p w14:paraId="0A8FBD94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Bazy wiedzy w projektowaniu inżynierskim.</w:t>
            </w:r>
          </w:p>
        </w:tc>
        <w:tc>
          <w:tcPr>
            <w:tcW w:w="1407" w:type="dxa"/>
            <w:gridSpan w:val="2"/>
            <w:vAlign w:val="center"/>
          </w:tcPr>
          <w:p w14:paraId="47689076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6C73B8" w:rsidRPr="001D2791" w14:paraId="6BF529A3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300F327B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7"/>
            <w:vAlign w:val="center"/>
          </w:tcPr>
          <w:p w14:paraId="52105FA4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Komputerowe wspomaganie procesu projektowania.</w:t>
            </w:r>
          </w:p>
        </w:tc>
        <w:tc>
          <w:tcPr>
            <w:tcW w:w="1407" w:type="dxa"/>
            <w:gridSpan w:val="2"/>
            <w:vAlign w:val="center"/>
          </w:tcPr>
          <w:p w14:paraId="5931F0F1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C73B8" w:rsidRPr="001D2791" w14:paraId="2BABF069" w14:textId="77777777" w:rsidTr="00372997">
        <w:trPr>
          <w:trHeight w:val="340"/>
        </w:trPr>
        <w:tc>
          <w:tcPr>
            <w:tcW w:w="1510" w:type="dxa"/>
            <w:gridSpan w:val="2"/>
            <w:vAlign w:val="center"/>
          </w:tcPr>
          <w:p w14:paraId="374B351F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7505" w:type="dxa"/>
            <w:gridSpan w:val="7"/>
            <w:vAlign w:val="center"/>
          </w:tcPr>
          <w:p w14:paraId="5B41B71C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Konstruowanie zorientowane na koszty.</w:t>
            </w:r>
          </w:p>
        </w:tc>
        <w:tc>
          <w:tcPr>
            <w:tcW w:w="1407" w:type="dxa"/>
            <w:gridSpan w:val="2"/>
            <w:vAlign w:val="center"/>
          </w:tcPr>
          <w:p w14:paraId="031A86A4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6C73B8" w:rsidRPr="001D2791" w14:paraId="7A27BCA5" w14:textId="77777777" w:rsidTr="005713B4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14:paraId="7E32B3C6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Projekt</w:t>
            </w:r>
          </w:p>
        </w:tc>
      </w:tr>
      <w:tr w:rsidR="006C73B8" w:rsidRPr="001D2791" w14:paraId="7A0EF39D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617D00BF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13929481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7957C8AA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37BA1D9D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6C73B8" w:rsidRPr="001D2791" w14:paraId="5047BC8B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2AA4B73C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p1</w:t>
            </w:r>
          </w:p>
        </w:tc>
        <w:tc>
          <w:tcPr>
            <w:tcW w:w="7505" w:type="dxa"/>
            <w:gridSpan w:val="7"/>
            <w:vAlign w:val="center"/>
          </w:tcPr>
          <w:p w14:paraId="0C16538A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Określenie ogólnych cech jakościowych asortymentu wyrobów.</w:t>
            </w:r>
          </w:p>
        </w:tc>
        <w:tc>
          <w:tcPr>
            <w:tcW w:w="1407" w:type="dxa"/>
            <w:gridSpan w:val="2"/>
            <w:vAlign w:val="center"/>
          </w:tcPr>
          <w:p w14:paraId="4F8F8756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C73B8" w:rsidRPr="001D2791" w14:paraId="14D06BE4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6B18F337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p2</w:t>
            </w:r>
          </w:p>
        </w:tc>
        <w:tc>
          <w:tcPr>
            <w:tcW w:w="7505" w:type="dxa"/>
            <w:gridSpan w:val="7"/>
            <w:vAlign w:val="center"/>
          </w:tcPr>
          <w:p w14:paraId="37377333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Wybór produktu i określenie jego charakterystyki.</w:t>
            </w:r>
          </w:p>
        </w:tc>
        <w:tc>
          <w:tcPr>
            <w:tcW w:w="1407" w:type="dxa"/>
            <w:gridSpan w:val="2"/>
            <w:vAlign w:val="center"/>
          </w:tcPr>
          <w:p w14:paraId="654B4CDB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6C73B8" w:rsidRPr="001D2791" w14:paraId="36D257BF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1AC7C6BF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p3</w:t>
            </w:r>
          </w:p>
        </w:tc>
        <w:tc>
          <w:tcPr>
            <w:tcW w:w="7505" w:type="dxa"/>
            <w:gridSpan w:val="7"/>
            <w:vAlign w:val="center"/>
          </w:tcPr>
          <w:p w14:paraId="7D205AB6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Dobór i charakterystyka surowców podstawowych i dodatkowych oraz materiałów pomocniczych.</w:t>
            </w:r>
          </w:p>
        </w:tc>
        <w:tc>
          <w:tcPr>
            <w:tcW w:w="1407" w:type="dxa"/>
            <w:gridSpan w:val="2"/>
            <w:vAlign w:val="center"/>
          </w:tcPr>
          <w:p w14:paraId="5D44E357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C73B8" w:rsidRPr="001D2791" w14:paraId="4D15BA7C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3E7D1DBE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p4</w:t>
            </w:r>
          </w:p>
        </w:tc>
        <w:tc>
          <w:tcPr>
            <w:tcW w:w="7505" w:type="dxa"/>
            <w:gridSpan w:val="7"/>
            <w:vAlign w:val="center"/>
          </w:tcPr>
          <w:p w14:paraId="60EAD651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Wybór procesu technologicznego i zasady sporządzania opisu jego przebiegu.</w:t>
            </w:r>
          </w:p>
        </w:tc>
        <w:tc>
          <w:tcPr>
            <w:tcW w:w="1407" w:type="dxa"/>
            <w:gridSpan w:val="2"/>
            <w:vAlign w:val="center"/>
          </w:tcPr>
          <w:p w14:paraId="2C2CC887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C73B8" w:rsidRPr="001D2791" w14:paraId="37378566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559FFFE9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p5</w:t>
            </w:r>
          </w:p>
        </w:tc>
        <w:tc>
          <w:tcPr>
            <w:tcW w:w="7505" w:type="dxa"/>
            <w:gridSpan w:val="7"/>
            <w:vAlign w:val="center"/>
          </w:tcPr>
          <w:p w14:paraId="762977D1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Podział procesu technologicznego na operacje i procesy jednostkowe.</w:t>
            </w:r>
          </w:p>
        </w:tc>
        <w:tc>
          <w:tcPr>
            <w:tcW w:w="1407" w:type="dxa"/>
            <w:gridSpan w:val="2"/>
            <w:vAlign w:val="center"/>
          </w:tcPr>
          <w:p w14:paraId="2FE67587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6C73B8" w:rsidRPr="001D2791" w14:paraId="3D0A8507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68056D39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p6</w:t>
            </w:r>
          </w:p>
        </w:tc>
        <w:tc>
          <w:tcPr>
            <w:tcW w:w="7505" w:type="dxa"/>
            <w:gridSpan w:val="7"/>
            <w:vAlign w:val="center"/>
          </w:tcPr>
          <w:p w14:paraId="333C1560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Ocena wariantów i wybór metody wytwarzania.</w:t>
            </w:r>
          </w:p>
        </w:tc>
        <w:tc>
          <w:tcPr>
            <w:tcW w:w="1407" w:type="dxa"/>
            <w:gridSpan w:val="2"/>
            <w:vAlign w:val="center"/>
          </w:tcPr>
          <w:p w14:paraId="230CCC68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6C73B8" w:rsidRPr="001D2791" w14:paraId="18333C0A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579E2FD0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p7</w:t>
            </w:r>
          </w:p>
        </w:tc>
        <w:tc>
          <w:tcPr>
            <w:tcW w:w="7505" w:type="dxa"/>
            <w:gridSpan w:val="7"/>
            <w:vAlign w:val="center"/>
          </w:tcPr>
          <w:p w14:paraId="6A9D2955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Sporządzanie schematów obrazujących przebieg procesu technologicznego.</w:t>
            </w:r>
          </w:p>
        </w:tc>
        <w:tc>
          <w:tcPr>
            <w:tcW w:w="1407" w:type="dxa"/>
            <w:gridSpan w:val="2"/>
            <w:vAlign w:val="center"/>
          </w:tcPr>
          <w:p w14:paraId="2A479BDD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</w:t>
            </w:r>
            <w:r w:rsidR="0056566D" w:rsidRPr="001D2791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6C73B8" w:rsidRPr="001D2791" w14:paraId="22D2C8B7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0092FB71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p8</w:t>
            </w:r>
          </w:p>
        </w:tc>
        <w:tc>
          <w:tcPr>
            <w:tcW w:w="7505" w:type="dxa"/>
            <w:gridSpan w:val="7"/>
            <w:vAlign w:val="center"/>
          </w:tcPr>
          <w:p w14:paraId="21C4CD2F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Opracowanie założeń do bilansu materiałowego.</w:t>
            </w:r>
          </w:p>
        </w:tc>
        <w:tc>
          <w:tcPr>
            <w:tcW w:w="1407" w:type="dxa"/>
            <w:gridSpan w:val="2"/>
            <w:vAlign w:val="center"/>
          </w:tcPr>
          <w:p w14:paraId="16004138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6C73B8" w:rsidRPr="001D2791" w14:paraId="6829C89C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0B6ADBA1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p9</w:t>
            </w:r>
          </w:p>
        </w:tc>
        <w:tc>
          <w:tcPr>
            <w:tcW w:w="7505" w:type="dxa"/>
            <w:gridSpan w:val="7"/>
            <w:vAlign w:val="center"/>
          </w:tcPr>
          <w:p w14:paraId="1D7861BB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Dobór maszyn i urządzeń oraz określenie ich ogólnej charakterystyki.</w:t>
            </w:r>
          </w:p>
        </w:tc>
        <w:tc>
          <w:tcPr>
            <w:tcW w:w="1407" w:type="dxa"/>
            <w:gridSpan w:val="2"/>
            <w:vAlign w:val="center"/>
          </w:tcPr>
          <w:p w14:paraId="2E4A018A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C73B8" w:rsidRPr="001D2791" w14:paraId="7556CADF" w14:textId="77777777" w:rsidTr="00AF6A12">
        <w:trPr>
          <w:trHeight w:val="340"/>
        </w:trPr>
        <w:tc>
          <w:tcPr>
            <w:tcW w:w="1510" w:type="dxa"/>
            <w:gridSpan w:val="2"/>
            <w:vAlign w:val="center"/>
          </w:tcPr>
          <w:p w14:paraId="2601F715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p10</w:t>
            </w:r>
          </w:p>
        </w:tc>
        <w:tc>
          <w:tcPr>
            <w:tcW w:w="7505" w:type="dxa"/>
            <w:gridSpan w:val="7"/>
            <w:vAlign w:val="center"/>
          </w:tcPr>
          <w:p w14:paraId="347099BA" w14:textId="77777777" w:rsidR="006C73B8" w:rsidRPr="001D2791" w:rsidRDefault="006C73B8" w:rsidP="00AC5D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Określenie ogólnych wymagań w zakresie BHP.</w:t>
            </w:r>
          </w:p>
        </w:tc>
        <w:tc>
          <w:tcPr>
            <w:tcW w:w="1407" w:type="dxa"/>
            <w:gridSpan w:val="2"/>
            <w:vAlign w:val="center"/>
          </w:tcPr>
          <w:p w14:paraId="5EC637C8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C73B8" w:rsidRPr="001D2791" w14:paraId="45D32E7E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DB1B756" w14:textId="77777777" w:rsidR="006C73B8" w:rsidRPr="001D2791" w:rsidRDefault="006C73B8" w:rsidP="006C73B8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6C73B8" w:rsidRPr="001D2791" w14:paraId="223BCBF9" w14:textId="77777777" w:rsidTr="00E03BB3">
        <w:trPr>
          <w:trHeight w:val="1191"/>
        </w:trPr>
        <w:tc>
          <w:tcPr>
            <w:tcW w:w="10422" w:type="dxa"/>
            <w:gridSpan w:val="11"/>
            <w:vAlign w:val="center"/>
          </w:tcPr>
          <w:p w14:paraId="51AB5FDB" w14:textId="77777777" w:rsidR="00DF6AC2" w:rsidRPr="001D2791" w:rsidRDefault="00DF6AC2" w:rsidP="007512B3">
            <w:pPr>
              <w:spacing w:before="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1D2791">
              <w:rPr>
                <w:rFonts w:ascii="Arial" w:hAnsi="Arial" w:cs="Arial"/>
                <w:b/>
                <w:bCs/>
                <w:sz w:val="16"/>
                <w:szCs w:val="16"/>
              </w:rPr>
              <w:t>kształcenia</w:t>
            </w:r>
          </w:p>
          <w:p w14:paraId="3689245C" w14:textId="77777777" w:rsidR="00DF6AC2" w:rsidRPr="001D2791" w:rsidRDefault="00026878" w:rsidP="00026878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bCs/>
                <w:sz w:val="16"/>
                <w:szCs w:val="16"/>
              </w:rPr>
              <w:t>Wykład</w:t>
            </w:r>
            <w:r w:rsidR="00DF6AC2" w:rsidRPr="001D2791">
              <w:rPr>
                <w:rFonts w:ascii="Arial" w:hAnsi="Arial" w:cs="Arial"/>
                <w:bCs/>
                <w:sz w:val="16"/>
                <w:szCs w:val="16"/>
              </w:rPr>
              <w:t>:</w:t>
            </w:r>
            <w:r w:rsidRPr="001D2791">
              <w:rPr>
                <w:rFonts w:ascii="Arial" w:hAnsi="Arial" w:cs="Arial"/>
                <w:bCs/>
                <w:sz w:val="16"/>
                <w:szCs w:val="16"/>
              </w:rPr>
              <w:t xml:space="preserve"> multimedialny</w:t>
            </w:r>
          </w:p>
          <w:p w14:paraId="4644A20E" w14:textId="77777777" w:rsidR="00DF6AC2" w:rsidRPr="001D2791" w:rsidRDefault="00DF6AC2" w:rsidP="00DF6AC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bCs/>
                <w:sz w:val="16"/>
                <w:szCs w:val="16"/>
              </w:rPr>
              <w:t>Projekt: metoda projektu, dyskusja</w:t>
            </w:r>
          </w:p>
          <w:p w14:paraId="5209DB9C" w14:textId="77777777" w:rsidR="00DF6AC2" w:rsidRPr="001D2791" w:rsidRDefault="00DF6AC2" w:rsidP="00DF6AC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F3AD86C" w14:textId="77777777" w:rsidR="00DF6AC2" w:rsidRPr="001D2791" w:rsidRDefault="00DF6AC2" w:rsidP="00DF6AC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1D2791">
              <w:rPr>
                <w:rFonts w:ascii="Arial" w:hAnsi="Arial" w:cs="Arial"/>
                <w:bCs/>
                <w:sz w:val="16"/>
                <w:szCs w:val="16"/>
              </w:rPr>
              <w:t>prezentacje multimedialne, teksty źródłowe, dokumenty, Internet, rzutnik multimedialny, tablica multimedialna</w:t>
            </w:r>
          </w:p>
          <w:p w14:paraId="6F8D7E86" w14:textId="77777777" w:rsidR="006B6ABA" w:rsidRPr="001D2791" w:rsidRDefault="006B6ABA" w:rsidP="00DF6AC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C73B8" w:rsidRPr="001D2791" w14:paraId="674DF213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6B0CDB82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6C73B8" w:rsidRPr="001D2791" w14:paraId="3A4D2612" w14:textId="77777777" w:rsidTr="00D3214D">
        <w:trPr>
          <w:trHeight w:val="699"/>
        </w:trPr>
        <w:tc>
          <w:tcPr>
            <w:tcW w:w="10422" w:type="dxa"/>
            <w:gridSpan w:val="11"/>
            <w:vAlign w:val="center"/>
          </w:tcPr>
          <w:p w14:paraId="2A04A5FB" w14:textId="77777777" w:rsidR="001D2791" w:rsidRPr="00804B3F" w:rsidRDefault="001D2791" w:rsidP="001D279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F6046AF" w14:textId="0BC9E375" w:rsidR="001D2791" w:rsidRPr="00804B3F" w:rsidRDefault="001D2791" w:rsidP="001D279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3612FE" w:rsidRPr="00804B3F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804B3F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7B845966" w14:textId="77777777" w:rsidR="001D2791" w:rsidRPr="00804B3F" w:rsidRDefault="001D2791" w:rsidP="001D2791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1F66963E" w14:textId="77777777" w:rsidR="001D2791" w:rsidRPr="00804B3F" w:rsidRDefault="001D2791" w:rsidP="001D279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D9E897D" w14:textId="42B40BF7" w:rsidR="001D2791" w:rsidRPr="00804B3F" w:rsidRDefault="001D2791" w:rsidP="001D279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3612FE" w:rsidRPr="003612FE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557B7F4F" w14:textId="77777777" w:rsidR="00060044" w:rsidRDefault="00060044" w:rsidP="000600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Wykład: </w:t>
            </w:r>
          </w:p>
          <w:p w14:paraId="1CBCBC04" w14:textId="48328740" w:rsidR="001D2791" w:rsidRPr="00060044" w:rsidRDefault="001D2791" w:rsidP="00060044">
            <w:pPr>
              <w:pStyle w:val="Akapitzlist"/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060044">
              <w:rPr>
                <w:rFonts w:ascii="Arial" w:eastAsia="Calibri" w:hAnsi="Arial" w:cs="Arial"/>
                <w:sz w:val="16"/>
                <w:szCs w:val="16"/>
              </w:rPr>
              <w:t>zaliczenie</w:t>
            </w:r>
            <w:r w:rsidRPr="00060044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pisemne;</w:t>
            </w:r>
          </w:p>
          <w:p w14:paraId="0F85B3FB" w14:textId="77777777" w:rsidR="001D2791" w:rsidRPr="00E80CB3" w:rsidRDefault="001D2791" w:rsidP="001D2791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ustn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17566573" w14:textId="77777777" w:rsidR="001D2791" w:rsidRPr="00E80CB3" w:rsidRDefault="001D2791" w:rsidP="001D2791">
            <w:pPr>
              <w:numPr>
                <w:ilvl w:val="0"/>
                <w:numId w:val="29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t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est wiedzy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  <w:p w14:paraId="687EA845" w14:textId="77777777" w:rsidR="001D2791" w:rsidRDefault="001D2791" w:rsidP="001D2791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(jeden z powyższych do wyboru)</w:t>
            </w:r>
          </w:p>
          <w:p w14:paraId="6B29801B" w14:textId="77777777" w:rsidR="001D2791" w:rsidRDefault="001D2791" w:rsidP="001D279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60D4666" w14:textId="659E3B91" w:rsidR="001D2791" w:rsidRPr="00804B3F" w:rsidRDefault="00060044" w:rsidP="001D2791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Projekt:</w:t>
            </w:r>
          </w:p>
          <w:p w14:paraId="46525D31" w14:textId="35882308" w:rsidR="001D2791" w:rsidRPr="00804B3F" w:rsidRDefault="001D2791" w:rsidP="001D2791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</w:t>
            </w:r>
            <w:r w:rsidRPr="00804B3F">
              <w:rPr>
                <w:rFonts w:ascii="Arial" w:hAnsi="Arial" w:cs="Arial"/>
                <w:bCs/>
                <w:sz w:val="16"/>
                <w:szCs w:val="16"/>
              </w:rPr>
              <w:t xml:space="preserve">rzygotowanie </w:t>
            </w:r>
            <w:r>
              <w:rPr>
                <w:rFonts w:ascii="Arial" w:hAnsi="Arial" w:cs="Arial"/>
                <w:bCs/>
                <w:sz w:val="16"/>
                <w:szCs w:val="16"/>
              </w:rPr>
              <w:t>referatu/projektu;</w:t>
            </w:r>
          </w:p>
          <w:p w14:paraId="60CE0C19" w14:textId="42B4BA01" w:rsidR="001D2791" w:rsidRPr="00804B3F" w:rsidRDefault="001D2791" w:rsidP="001D2791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</w:t>
            </w:r>
            <w:r w:rsidRPr="00804B3F">
              <w:rPr>
                <w:rFonts w:ascii="Arial" w:hAnsi="Arial" w:cs="Arial"/>
                <w:bCs/>
                <w:sz w:val="16"/>
                <w:szCs w:val="16"/>
              </w:rPr>
              <w:t>bserwacja i ocena postaw studenta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5BB2F91E" w14:textId="77777777" w:rsidR="001D2791" w:rsidRPr="00804B3F" w:rsidRDefault="001D2791" w:rsidP="001D2791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4AB33FB" w14:textId="77777777" w:rsidR="001D2791" w:rsidRPr="00804B3F" w:rsidRDefault="001D2791" w:rsidP="001D279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6F5F003" w14:textId="77777777" w:rsidR="001D2791" w:rsidRPr="00804B3F" w:rsidRDefault="001D2791" w:rsidP="001D279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04B3F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804B3F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70885C63" w14:textId="77777777" w:rsidR="006C73B8" w:rsidRPr="001D2791" w:rsidRDefault="006C73B8" w:rsidP="000600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6C73B8" w:rsidRPr="001D2791" w14:paraId="524722A3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CBA4DCA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6C73B8" w:rsidRPr="001D2791" w14:paraId="69E7C8E5" w14:textId="77777777" w:rsidTr="001F73DA">
        <w:trPr>
          <w:trHeight w:val="567"/>
        </w:trPr>
        <w:tc>
          <w:tcPr>
            <w:tcW w:w="7753" w:type="dxa"/>
            <w:gridSpan w:val="7"/>
            <w:vAlign w:val="center"/>
          </w:tcPr>
          <w:p w14:paraId="0E08A268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vAlign w:val="center"/>
          </w:tcPr>
          <w:p w14:paraId="7C4B256D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6C73B8" w:rsidRPr="001D2791" w14:paraId="3C9A7553" w14:textId="77777777" w:rsidTr="007512B3">
        <w:trPr>
          <w:trHeight w:val="567"/>
        </w:trPr>
        <w:tc>
          <w:tcPr>
            <w:tcW w:w="7753" w:type="dxa"/>
            <w:gridSpan w:val="7"/>
            <w:vAlign w:val="center"/>
          </w:tcPr>
          <w:p w14:paraId="7C12F498" w14:textId="77777777" w:rsidR="006C73B8" w:rsidRPr="001D2791" w:rsidRDefault="006C73B8" w:rsidP="009B689C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vAlign w:val="center"/>
          </w:tcPr>
          <w:p w14:paraId="7E3E71A3" w14:textId="77777777" w:rsidR="006C73B8" w:rsidRPr="001D2791" w:rsidRDefault="00DF6AC2" w:rsidP="007512B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60/24</w:t>
            </w:r>
          </w:p>
        </w:tc>
      </w:tr>
      <w:tr w:rsidR="006C73B8" w:rsidRPr="001D2791" w14:paraId="2D0753CB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0C93B56A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</w:tcPr>
          <w:p w14:paraId="19A36932" w14:textId="77777777" w:rsidR="006C73B8" w:rsidRPr="001D2791" w:rsidRDefault="00DF6AC2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6C73B8" w:rsidRPr="001D2791" w14:paraId="0EDA251A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0D26682B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lastRenderedPageBreak/>
              <w:t>Udział w innych formach zajęć (</w:t>
            </w:r>
            <w:r w:rsidR="00DF6AC2" w:rsidRPr="001D2791">
              <w:rPr>
                <w:rFonts w:ascii="Arial" w:hAnsi="Arial" w:cs="Arial"/>
                <w:sz w:val="16"/>
                <w:szCs w:val="16"/>
              </w:rPr>
              <w:t>projekt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1576EFCC" w14:textId="77777777" w:rsidR="006C73B8" w:rsidRPr="001D2791" w:rsidRDefault="00DF6AC2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6C73B8" w:rsidRPr="001D2791" w14:paraId="6B96686D" w14:textId="77777777" w:rsidTr="007512B3">
        <w:trPr>
          <w:trHeight w:val="454"/>
        </w:trPr>
        <w:tc>
          <w:tcPr>
            <w:tcW w:w="7753" w:type="dxa"/>
            <w:gridSpan w:val="7"/>
            <w:vAlign w:val="center"/>
          </w:tcPr>
          <w:p w14:paraId="40F339C8" w14:textId="77777777" w:rsidR="006C73B8" w:rsidRPr="001D2791" w:rsidRDefault="006C73B8" w:rsidP="006C73B8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vAlign w:val="center"/>
          </w:tcPr>
          <w:p w14:paraId="4DFC8566" w14:textId="1DF86961" w:rsidR="006C73B8" w:rsidRPr="001D2791" w:rsidRDefault="00F40DF8" w:rsidP="007512B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="00F56E6F" w:rsidRPr="001D2791">
              <w:rPr>
                <w:rFonts w:ascii="Arial" w:hAnsi="Arial" w:cs="Arial"/>
                <w:b/>
                <w:sz w:val="16"/>
                <w:szCs w:val="16"/>
              </w:rPr>
              <w:t>5/</w:t>
            </w:r>
            <w:r>
              <w:rPr>
                <w:rFonts w:ascii="Arial" w:hAnsi="Arial" w:cs="Arial"/>
                <w:b/>
                <w:sz w:val="16"/>
                <w:szCs w:val="16"/>
              </w:rPr>
              <w:t>10</w:t>
            </w:r>
            <w:r w:rsidR="00716FF2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</w:tr>
      <w:tr w:rsidR="006C73B8" w:rsidRPr="001D2791" w14:paraId="43CE57EC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04311DA7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</w:tcPr>
          <w:p w14:paraId="6B4B537A" w14:textId="488F2116" w:rsidR="006C73B8" w:rsidRPr="001D2791" w:rsidRDefault="00F40DF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F56E6F" w:rsidRPr="001D2791">
              <w:rPr>
                <w:rFonts w:ascii="Arial" w:hAnsi="Arial" w:cs="Arial"/>
                <w:sz w:val="16"/>
                <w:szCs w:val="16"/>
              </w:rPr>
              <w:t>/</w:t>
            </w:r>
            <w:r w:rsidR="00716FF2"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 w:rsidR="006C73B8" w:rsidRPr="001D2791" w14:paraId="14E16959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5E0FC216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DF6AC2" w:rsidRPr="001D2791">
              <w:rPr>
                <w:rFonts w:ascii="Arial" w:hAnsi="Arial" w:cs="Arial"/>
                <w:sz w:val="16"/>
                <w:szCs w:val="16"/>
              </w:rPr>
              <w:t>projekt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1D95BF87" w14:textId="6045D918" w:rsidR="006C73B8" w:rsidRPr="001D2791" w:rsidRDefault="00F40DF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  <w:r w:rsidR="00F56E6F" w:rsidRPr="001D2791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716FF2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6C73B8" w:rsidRPr="001D2791" w14:paraId="4BAE5BAD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269343DD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</w:tcPr>
          <w:p w14:paraId="7A9F4887" w14:textId="77777777" w:rsidR="006C73B8" w:rsidRPr="001D2791" w:rsidRDefault="007512B3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C73B8" w:rsidRPr="001D2791" w14:paraId="5E7C9348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7AFFE6C4" w14:textId="77777777" w:rsidR="006C73B8" w:rsidRPr="001D2791" w:rsidRDefault="006C73B8" w:rsidP="006C73B8">
            <w:pPr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DF6AC2" w:rsidRPr="001D2791">
              <w:rPr>
                <w:rFonts w:ascii="Arial" w:hAnsi="Arial" w:cs="Arial"/>
                <w:sz w:val="16"/>
                <w:szCs w:val="16"/>
              </w:rPr>
              <w:t>projekt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4644F51F" w14:textId="7E83D51F" w:rsidR="006C73B8" w:rsidRPr="001D2791" w:rsidRDefault="003612FE" w:rsidP="007512B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  <w:r w:rsidR="007512B3" w:rsidRPr="001D2791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40</w:t>
            </w:r>
          </w:p>
        </w:tc>
      </w:tr>
      <w:tr w:rsidR="006C73B8" w:rsidRPr="001D2791" w14:paraId="6B9F229A" w14:textId="77777777" w:rsidTr="007512B3">
        <w:trPr>
          <w:trHeight w:val="454"/>
        </w:trPr>
        <w:tc>
          <w:tcPr>
            <w:tcW w:w="7753" w:type="dxa"/>
            <w:gridSpan w:val="7"/>
            <w:vAlign w:val="center"/>
          </w:tcPr>
          <w:p w14:paraId="7C9D9841" w14:textId="77777777" w:rsidR="006C73B8" w:rsidRPr="001D2791" w:rsidRDefault="006C73B8" w:rsidP="006C73B8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vAlign w:val="center"/>
          </w:tcPr>
          <w:p w14:paraId="44E6F704" w14:textId="1E09375E" w:rsidR="006C73B8" w:rsidRPr="001D2791" w:rsidRDefault="003612FE" w:rsidP="007512B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125</w:t>
            </w:r>
          </w:p>
        </w:tc>
      </w:tr>
      <w:tr w:rsidR="006C73B8" w:rsidRPr="001D2791" w14:paraId="5252DD25" w14:textId="77777777" w:rsidTr="007512B3">
        <w:trPr>
          <w:trHeight w:val="454"/>
        </w:trPr>
        <w:tc>
          <w:tcPr>
            <w:tcW w:w="7753" w:type="dxa"/>
            <w:gridSpan w:val="7"/>
            <w:vAlign w:val="center"/>
          </w:tcPr>
          <w:p w14:paraId="52FF5918" w14:textId="77777777" w:rsidR="006C73B8" w:rsidRPr="001D2791" w:rsidRDefault="006C73B8" w:rsidP="006C73B8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vAlign w:val="center"/>
          </w:tcPr>
          <w:p w14:paraId="2909BDF8" w14:textId="77777777" w:rsidR="006C73B8" w:rsidRPr="001D2791" w:rsidRDefault="0056566D" w:rsidP="007512B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  <w:p w14:paraId="75C99B2C" w14:textId="77777777" w:rsidR="006C73B8" w:rsidRPr="001D2791" w:rsidRDefault="006C73B8" w:rsidP="007512B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C73B8" w:rsidRPr="001D2791" w14:paraId="6191F415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4FFABF83" w14:textId="77777777" w:rsidR="006C73B8" w:rsidRPr="001D2791" w:rsidRDefault="006C73B8" w:rsidP="006C73B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6C73B8" w:rsidRPr="001D2791" w14:paraId="615E0DA0" w14:textId="77777777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14:paraId="374DAE42" w14:textId="77777777" w:rsidR="005A3DD7" w:rsidRPr="001D2791" w:rsidRDefault="005A3DD7" w:rsidP="0056566D">
            <w:pPr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  <w:p w14:paraId="3A22F1A5" w14:textId="77777777" w:rsidR="0056566D" w:rsidRPr="001D2791" w:rsidRDefault="0056566D" w:rsidP="005656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699D0E59" w14:textId="77777777" w:rsidR="0056566D" w:rsidRPr="001D2791" w:rsidRDefault="0056566D" w:rsidP="009034DF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1.Feld M.: </w:t>
            </w:r>
            <w:r w:rsidRPr="001D2791">
              <w:rPr>
                <w:rFonts w:ascii="Arial" w:hAnsi="Arial" w:cs="Arial"/>
                <w:i/>
                <w:sz w:val="16"/>
                <w:szCs w:val="16"/>
              </w:rPr>
              <w:t>Podstawy projektowania procesów technologicznych typowych części maszyn</w:t>
            </w:r>
            <w:r w:rsidRPr="001D2791">
              <w:rPr>
                <w:rFonts w:ascii="Arial" w:hAnsi="Arial" w:cs="Arial"/>
                <w:sz w:val="16"/>
                <w:szCs w:val="16"/>
              </w:rPr>
              <w:t>. Warszawa: WNT, 20</w:t>
            </w:r>
            <w:r w:rsidR="009B689C" w:rsidRPr="001D2791">
              <w:rPr>
                <w:rFonts w:ascii="Arial" w:hAnsi="Arial" w:cs="Arial"/>
                <w:sz w:val="16"/>
                <w:szCs w:val="16"/>
              </w:rPr>
              <w:t>17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 i późniejsze wydania</w:t>
            </w:r>
            <w:r w:rsidR="007512B3" w:rsidRPr="001D279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93C4A24" w14:textId="77777777" w:rsidR="0056566D" w:rsidRPr="001D2791" w:rsidRDefault="0056566D" w:rsidP="009034DF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2.Szymczak Cz.: </w:t>
            </w:r>
            <w:r w:rsidRPr="001D2791">
              <w:rPr>
                <w:rFonts w:ascii="Arial" w:hAnsi="Arial" w:cs="Arial"/>
                <w:i/>
                <w:sz w:val="16"/>
                <w:szCs w:val="16"/>
              </w:rPr>
              <w:t>Elementy teorii projektowania</w:t>
            </w:r>
            <w:r w:rsidRPr="001D2791">
              <w:rPr>
                <w:rFonts w:ascii="Arial" w:hAnsi="Arial" w:cs="Arial"/>
                <w:sz w:val="16"/>
                <w:szCs w:val="16"/>
              </w:rPr>
              <w:t>. Warszawa: WN PWN, 1998 i późniejsze wydania</w:t>
            </w:r>
            <w:r w:rsidR="007512B3" w:rsidRPr="001D279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28F530CE" w14:textId="77777777" w:rsidR="006C73B8" w:rsidRPr="001D2791" w:rsidRDefault="0056566D" w:rsidP="009034DF">
            <w:pPr>
              <w:ind w:left="284"/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3.</w:t>
            </w:r>
            <w:r w:rsidRPr="001D2791">
              <w:rPr>
                <w:rFonts w:ascii="Arial" w:hAnsi="Arial" w:cs="Arial"/>
                <w:i/>
                <w:sz w:val="16"/>
                <w:szCs w:val="16"/>
              </w:rPr>
              <w:t>Wprowadzenie do projektowania</w:t>
            </w:r>
            <w:r w:rsidRPr="001D2791">
              <w:rPr>
                <w:rFonts w:ascii="Arial" w:hAnsi="Arial" w:cs="Arial"/>
                <w:sz w:val="16"/>
                <w:szCs w:val="16"/>
              </w:rPr>
              <w:t>. Pod red. B. Baranowskiego. Warszawa: WN PWN, 1998 i późniejsze wydania.</w:t>
            </w:r>
          </w:p>
        </w:tc>
      </w:tr>
      <w:tr w:rsidR="006C73B8" w:rsidRPr="001D2791" w14:paraId="21C84FF1" w14:textId="77777777" w:rsidTr="004A7797">
        <w:trPr>
          <w:trHeight w:val="1020"/>
        </w:trPr>
        <w:tc>
          <w:tcPr>
            <w:tcW w:w="10422" w:type="dxa"/>
            <w:gridSpan w:val="11"/>
            <w:vAlign w:val="center"/>
          </w:tcPr>
          <w:p w14:paraId="703D9534" w14:textId="77777777" w:rsidR="0056566D" w:rsidRPr="001D2791" w:rsidRDefault="0056566D" w:rsidP="0056566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D2791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0591E32E" w14:textId="77777777" w:rsidR="0056566D" w:rsidRPr="001D2791" w:rsidRDefault="0056566D" w:rsidP="009034DF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>1.Osiński</w:t>
            </w:r>
            <w:r w:rsidR="007512B3" w:rsidRPr="001D2791">
              <w:rPr>
                <w:rFonts w:ascii="Arial" w:hAnsi="Arial" w:cs="Arial"/>
                <w:sz w:val="16"/>
                <w:szCs w:val="16"/>
              </w:rPr>
              <w:t xml:space="preserve"> Z.</w:t>
            </w:r>
            <w:r w:rsidRPr="001D2791">
              <w:rPr>
                <w:rFonts w:ascii="Arial" w:hAnsi="Arial" w:cs="Arial"/>
                <w:sz w:val="16"/>
                <w:szCs w:val="16"/>
              </w:rPr>
              <w:t xml:space="preserve">; </w:t>
            </w:r>
            <w:r w:rsidRPr="001D2791">
              <w:rPr>
                <w:rFonts w:ascii="Arial" w:hAnsi="Arial" w:cs="Arial"/>
                <w:i/>
                <w:sz w:val="16"/>
                <w:szCs w:val="16"/>
              </w:rPr>
              <w:t>Podstawy konstrukcji maszyn</w:t>
            </w:r>
            <w:r w:rsidRPr="001D2791">
              <w:rPr>
                <w:rFonts w:ascii="Arial" w:hAnsi="Arial" w:cs="Arial"/>
                <w:sz w:val="16"/>
                <w:szCs w:val="16"/>
              </w:rPr>
              <w:t>; PWN 2010</w:t>
            </w:r>
            <w:r w:rsidR="007512B3" w:rsidRPr="001D279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8C515C8" w14:textId="77777777" w:rsidR="0056566D" w:rsidRPr="001D2791" w:rsidRDefault="0056566D" w:rsidP="009034DF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2.Durlik I.: </w:t>
            </w:r>
            <w:r w:rsidRPr="001D2791">
              <w:rPr>
                <w:rFonts w:ascii="Arial" w:hAnsi="Arial" w:cs="Arial"/>
                <w:i/>
                <w:sz w:val="16"/>
                <w:szCs w:val="16"/>
              </w:rPr>
              <w:t>Inżynieria zarządzania. Strategia i projektowanie systemów produkcyjnych. Cz. 1 i 2</w:t>
            </w:r>
            <w:r w:rsidRPr="001D2791">
              <w:rPr>
                <w:rFonts w:ascii="Arial" w:hAnsi="Arial" w:cs="Arial"/>
                <w:sz w:val="16"/>
                <w:szCs w:val="16"/>
              </w:rPr>
              <w:t>. Warszawa: Wyd. Placet, 2005</w:t>
            </w:r>
            <w:r w:rsidR="007512B3" w:rsidRPr="001D279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BE16ABA" w14:textId="77777777" w:rsidR="006C73B8" w:rsidRPr="001D2791" w:rsidRDefault="0056566D" w:rsidP="009034DF">
            <w:pPr>
              <w:ind w:left="284"/>
              <w:rPr>
                <w:rFonts w:ascii="Arial" w:hAnsi="Arial" w:cs="Arial"/>
                <w:sz w:val="16"/>
                <w:szCs w:val="16"/>
              </w:rPr>
            </w:pPr>
            <w:r w:rsidRPr="001D2791">
              <w:rPr>
                <w:rFonts w:ascii="Arial" w:hAnsi="Arial" w:cs="Arial"/>
                <w:sz w:val="16"/>
                <w:szCs w:val="16"/>
              </w:rPr>
              <w:t xml:space="preserve">3.Sielicki A., Jeleniewski T.: </w:t>
            </w:r>
            <w:r w:rsidRPr="001D2791">
              <w:rPr>
                <w:rFonts w:ascii="Arial" w:hAnsi="Arial" w:cs="Arial"/>
                <w:i/>
                <w:sz w:val="16"/>
                <w:szCs w:val="16"/>
              </w:rPr>
              <w:t>Elementy metodologii projektowania technicznego</w:t>
            </w:r>
            <w:r w:rsidRPr="001D2791">
              <w:rPr>
                <w:rFonts w:ascii="Arial" w:hAnsi="Arial" w:cs="Arial"/>
                <w:sz w:val="16"/>
                <w:szCs w:val="16"/>
              </w:rPr>
              <w:t>. Warszawa: WNT, 1990 - i późniejsze wydania</w:t>
            </w:r>
            <w:r w:rsidR="007512B3" w:rsidRPr="001D279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02F16F2B" w14:textId="77777777" w:rsidR="003612FE" w:rsidRDefault="003612FE" w:rsidP="003612F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3427D7F" w14:textId="77777777" w:rsidR="003612FE" w:rsidRPr="003612FE" w:rsidRDefault="003612FE" w:rsidP="003612F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612FE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28D51F72" w14:textId="77777777" w:rsidR="003612FE" w:rsidRPr="003612FE" w:rsidRDefault="003612FE" w:rsidP="003612FE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3242CA2" w14:textId="77777777" w:rsidR="003612FE" w:rsidRPr="003612FE" w:rsidRDefault="003612FE" w:rsidP="003612F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612FE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6DD0F4FA" w14:textId="77777777" w:rsidR="003612FE" w:rsidRPr="003612FE" w:rsidRDefault="003612FE" w:rsidP="003612F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4530885" w14:textId="77777777" w:rsidR="003612FE" w:rsidRPr="00F5761C" w:rsidRDefault="003612FE" w:rsidP="003612FE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612FE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6E68CFD1" w14:textId="7FF20687" w:rsidR="003151AB" w:rsidRPr="001D2791" w:rsidRDefault="003151AB" w:rsidP="003612FE">
      <w:pPr>
        <w:rPr>
          <w:rFonts w:ascii="Arial" w:hAnsi="Arial" w:cs="Arial"/>
          <w:sz w:val="16"/>
          <w:szCs w:val="16"/>
        </w:rPr>
      </w:pPr>
    </w:p>
    <w:sectPr w:rsidR="003151AB" w:rsidRPr="001D2791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9644BC" w14:textId="77777777" w:rsidR="00BA6966" w:rsidRDefault="00BA6966" w:rsidP="00404DCD">
      <w:pPr>
        <w:spacing w:line="240" w:lineRule="auto"/>
      </w:pPr>
      <w:r>
        <w:separator/>
      </w:r>
    </w:p>
  </w:endnote>
  <w:endnote w:type="continuationSeparator" w:id="0">
    <w:p w14:paraId="72CE95CD" w14:textId="77777777" w:rsidR="00BA6966" w:rsidRDefault="00BA6966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0EB58FE9" w14:textId="5B82B193" w:rsidR="00B6308E" w:rsidRDefault="00496C89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060044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665E8FB2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AAF5C7" w14:textId="77777777" w:rsidR="00BA6966" w:rsidRDefault="00BA6966" w:rsidP="00404DCD">
      <w:pPr>
        <w:spacing w:line="240" w:lineRule="auto"/>
      </w:pPr>
      <w:r>
        <w:separator/>
      </w:r>
    </w:p>
  </w:footnote>
  <w:footnote w:type="continuationSeparator" w:id="0">
    <w:p w14:paraId="14D9F2AD" w14:textId="77777777" w:rsidR="00BA6966" w:rsidRDefault="00BA6966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A3CAB"/>
    <w:multiLevelType w:val="hybridMultilevel"/>
    <w:tmpl w:val="5630E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6"/>
  </w:num>
  <w:num w:numId="4">
    <w:abstractNumId w:val="9"/>
  </w:num>
  <w:num w:numId="5">
    <w:abstractNumId w:val="23"/>
  </w:num>
  <w:num w:numId="6">
    <w:abstractNumId w:val="14"/>
  </w:num>
  <w:num w:numId="7">
    <w:abstractNumId w:val="28"/>
  </w:num>
  <w:num w:numId="8">
    <w:abstractNumId w:val="12"/>
  </w:num>
  <w:num w:numId="9">
    <w:abstractNumId w:val="2"/>
  </w:num>
  <w:num w:numId="10">
    <w:abstractNumId w:val="10"/>
  </w:num>
  <w:num w:numId="11">
    <w:abstractNumId w:val="27"/>
  </w:num>
  <w:num w:numId="12">
    <w:abstractNumId w:val="5"/>
  </w:num>
  <w:num w:numId="13">
    <w:abstractNumId w:val="13"/>
  </w:num>
  <w:num w:numId="14">
    <w:abstractNumId w:val="26"/>
  </w:num>
  <w:num w:numId="15">
    <w:abstractNumId w:val="1"/>
  </w:num>
  <w:num w:numId="16">
    <w:abstractNumId w:val="8"/>
  </w:num>
  <w:num w:numId="17">
    <w:abstractNumId w:val="22"/>
  </w:num>
  <w:num w:numId="18">
    <w:abstractNumId w:val="20"/>
  </w:num>
  <w:num w:numId="19">
    <w:abstractNumId w:val="0"/>
  </w:num>
  <w:num w:numId="20">
    <w:abstractNumId w:val="3"/>
  </w:num>
  <w:num w:numId="21">
    <w:abstractNumId w:val="17"/>
  </w:num>
  <w:num w:numId="22">
    <w:abstractNumId w:val="15"/>
  </w:num>
  <w:num w:numId="23">
    <w:abstractNumId w:val="25"/>
  </w:num>
  <w:num w:numId="24">
    <w:abstractNumId w:val="4"/>
  </w:num>
  <w:num w:numId="25">
    <w:abstractNumId w:val="21"/>
  </w:num>
  <w:num w:numId="26">
    <w:abstractNumId w:val="11"/>
  </w:num>
  <w:num w:numId="27">
    <w:abstractNumId w:val="24"/>
  </w:num>
  <w:num w:numId="28">
    <w:abstractNumId w:val="19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48E"/>
    <w:rsid w:val="0001266C"/>
    <w:rsid w:val="00014E38"/>
    <w:rsid w:val="0002161E"/>
    <w:rsid w:val="000243FF"/>
    <w:rsid w:val="0002531B"/>
    <w:rsid w:val="00026878"/>
    <w:rsid w:val="00027CD2"/>
    <w:rsid w:val="00033186"/>
    <w:rsid w:val="00034106"/>
    <w:rsid w:val="00037B57"/>
    <w:rsid w:val="00045555"/>
    <w:rsid w:val="00045FEA"/>
    <w:rsid w:val="00046BE9"/>
    <w:rsid w:val="000506DC"/>
    <w:rsid w:val="00057FE8"/>
    <w:rsid w:val="00060044"/>
    <w:rsid w:val="00061333"/>
    <w:rsid w:val="00063A8E"/>
    <w:rsid w:val="000709D8"/>
    <w:rsid w:val="00070ADB"/>
    <w:rsid w:val="00072B3C"/>
    <w:rsid w:val="00074FAE"/>
    <w:rsid w:val="000775BC"/>
    <w:rsid w:val="000848DE"/>
    <w:rsid w:val="00087CA9"/>
    <w:rsid w:val="00090C01"/>
    <w:rsid w:val="000917D4"/>
    <w:rsid w:val="000A1B9A"/>
    <w:rsid w:val="000A2703"/>
    <w:rsid w:val="000A5312"/>
    <w:rsid w:val="000A6BCC"/>
    <w:rsid w:val="000B02CD"/>
    <w:rsid w:val="000B2229"/>
    <w:rsid w:val="000C7E69"/>
    <w:rsid w:val="000C7F16"/>
    <w:rsid w:val="000D0605"/>
    <w:rsid w:val="000D2727"/>
    <w:rsid w:val="000D6039"/>
    <w:rsid w:val="000D75BE"/>
    <w:rsid w:val="000E1B23"/>
    <w:rsid w:val="000E1CD2"/>
    <w:rsid w:val="000E3754"/>
    <w:rsid w:val="000E40C9"/>
    <w:rsid w:val="000F4246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0DB5"/>
    <w:rsid w:val="0016442F"/>
    <w:rsid w:val="00165C5A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1AF"/>
    <w:rsid w:val="001C3F1E"/>
    <w:rsid w:val="001D1910"/>
    <w:rsid w:val="001D2791"/>
    <w:rsid w:val="001D37DC"/>
    <w:rsid w:val="001D50A7"/>
    <w:rsid w:val="001D6423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5E7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4086"/>
    <w:rsid w:val="002D7E93"/>
    <w:rsid w:val="002E060A"/>
    <w:rsid w:val="002E0F4E"/>
    <w:rsid w:val="002E2793"/>
    <w:rsid w:val="002E3AE9"/>
    <w:rsid w:val="002E433C"/>
    <w:rsid w:val="002E57DB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2FE"/>
    <w:rsid w:val="00361CDC"/>
    <w:rsid w:val="00362463"/>
    <w:rsid w:val="00366330"/>
    <w:rsid w:val="003714FB"/>
    <w:rsid w:val="00372CA0"/>
    <w:rsid w:val="003736C8"/>
    <w:rsid w:val="0037617B"/>
    <w:rsid w:val="003768F6"/>
    <w:rsid w:val="003769B5"/>
    <w:rsid w:val="003829DE"/>
    <w:rsid w:val="00392AF1"/>
    <w:rsid w:val="00396390"/>
    <w:rsid w:val="003A09E7"/>
    <w:rsid w:val="003A15AC"/>
    <w:rsid w:val="003A26F2"/>
    <w:rsid w:val="003A6646"/>
    <w:rsid w:val="003B0888"/>
    <w:rsid w:val="003B1202"/>
    <w:rsid w:val="003B6A68"/>
    <w:rsid w:val="003C146F"/>
    <w:rsid w:val="003C3561"/>
    <w:rsid w:val="003C3577"/>
    <w:rsid w:val="003C5702"/>
    <w:rsid w:val="003D434F"/>
    <w:rsid w:val="003E15AC"/>
    <w:rsid w:val="003E57BA"/>
    <w:rsid w:val="003F4C6F"/>
    <w:rsid w:val="0040206B"/>
    <w:rsid w:val="00404DCD"/>
    <w:rsid w:val="004073C3"/>
    <w:rsid w:val="004076D5"/>
    <w:rsid w:val="00416959"/>
    <w:rsid w:val="00426FC6"/>
    <w:rsid w:val="00435134"/>
    <w:rsid w:val="00441936"/>
    <w:rsid w:val="00446680"/>
    <w:rsid w:val="0044725B"/>
    <w:rsid w:val="004513A9"/>
    <w:rsid w:val="00456CA1"/>
    <w:rsid w:val="00457C7E"/>
    <w:rsid w:val="0047088D"/>
    <w:rsid w:val="00471001"/>
    <w:rsid w:val="0047320C"/>
    <w:rsid w:val="0047660F"/>
    <w:rsid w:val="00484392"/>
    <w:rsid w:val="00495936"/>
    <w:rsid w:val="00496C89"/>
    <w:rsid w:val="004A30EF"/>
    <w:rsid w:val="004A59F3"/>
    <w:rsid w:val="004A638B"/>
    <w:rsid w:val="004A7797"/>
    <w:rsid w:val="004B5853"/>
    <w:rsid w:val="004B5A84"/>
    <w:rsid w:val="004C1F8C"/>
    <w:rsid w:val="004C4AE5"/>
    <w:rsid w:val="004C5B43"/>
    <w:rsid w:val="004C5EE8"/>
    <w:rsid w:val="004C6132"/>
    <w:rsid w:val="004C6E82"/>
    <w:rsid w:val="004D3DCA"/>
    <w:rsid w:val="004E4A08"/>
    <w:rsid w:val="004E7723"/>
    <w:rsid w:val="004F36EB"/>
    <w:rsid w:val="00500DA9"/>
    <w:rsid w:val="00501F5A"/>
    <w:rsid w:val="00521E5B"/>
    <w:rsid w:val="00526798"/>
    <w:rsid w:val="00536C8F"/>
    <w:rsid w:val="00543B89"/>
    <w:rsid w:val="0054620F"/>
    <w:rsid w:val="0054752A"/>
    <w:rsid w:val="00560EC2"/>
    <w:rsid w:val="0056566D"/>
    <w:rsid w:val="00566AD1"/>
    <w:rsid w:val="0056794E"/>
    <w:rsid w:val="00570166"/>
    <w:rsid w:val="00570176"/>
    <w:rsid w:val="00571E2F"/>
    <w:rsid w:val="0057393C"/>
    <w:rsid w:val="0058434D"/>
    <w:rsid w:val="00585F00"/>
    <w:rsid w:val="00587B97"/>
    <w:rsid w:val="0059362E"/>
    <w:rsid w:val="00593FAD"/>
    <w:rsid w:val="005979CB"/>
    <w:rsid w:val="005A09C5"/>
    <w:rsid w:val="005A3DD7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447B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4F7C"/>
    <w:rsid w:val="00645840"/>
    <w:rsid w:val="006526B0"/>
    <w:rsid w:val="00652EEE"/>
    <w:rsid w:val="006542BF"/>
    <w:rsid w:val="00663551"/>
    <w:rsid w:val="00664852"/>
    <w:rsid w:val="00665C33"/>
    <w:rsid w:val="006664AF"/>
    <w:rsid w:val="00666FD1"/>
    <w:rsid w:val="00667235"/>
    <w:rsid w:val="00674900"/>
    <w:rsid w:val="006753A6"/>
    <w:rsid w:val="00676C53"/>
    <w:rsid w:val="006803F7"/>
    <w:rsid w:val="006910DB"/>
    <w:rsid w:val="0069182F"/>
    <w:rsid w:val="006972A2"/>
    <w:rsid w:val="006A23C0"/>
    <w:rsid w:val="006A712D"/>
    <w:rsid w:val="006B02B5"/>
    <w:rsid w:val="006B150F"/>
    <w:rsid w:val="006B2519"/>
    <w:rsid w:val="006B2BA0"/>
    <w:rsid w:val="006B6ABA"/>
    <w:rsid w:val="006B6CE4"/>
    <w:rsid w:val="006C0A54"/>
    <w:rsid w:val="006C0D6B"/>
    <w:rsid w:val="006C7193"/>
    <w:rsid w:val="006C73B8"/>
    <w:rsid w:val="006D1BFA"/>
    <w:rsid w:val="006D67C8"/>
    <w:rsid w:val="006E2AFB"/>
    <w:rsid w:val="006E3FEC"/>
    <w:rsid w:val="006E4251"/>
    <w:rsid w:val="006E52BF"/>
    <w:rsid w:val="006E554F"/>
    <w:rsid w:val="006F2ECD"/>
    <w:rsid w:val="006F3969"/>
    <w:rsid w:val="006F71E4"/>
    <w:rsid w:val="0070090E"/>
    <w:rsid w:val="00701469"/>
    <w:rsid w:val="00707933"/>
    <w:rsid w:val="00712885"/>
    <w:rsid w:val="00714D25"/>
    <w:rsid w:val="00716FDC"/>
    <w:rsid w:val="00716FF2"/>
    <w:rsid w:val="00721D58"/>
    <w:rsid w:val="00724040"/>
    <w:rsid w:val="00732C02"/>
    <w:rsid w:val="007338B3"/>
    <w:rsid w:val="00741C7C"/>
    <w:rsid w:val="00743938"/>
    <w:rsid w:val="007512B3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2E41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6DE9"/>
    <w:rsid w:val="007F7EF9"/>
    <w:rsid w:val="0080288B"/>
    <w:rsid w:val="0081214F"/>
    <w:rsid w:val="0081300C"/>
    <w:rsid w:val="00816BF9"/>
    <w:rsid w:val="008203AE"/>
    <w:rsid w:val="00830580"/>
    <w:rsid w:val="00832056"/>
    <w:rsid w:val="008336E6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337D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4E40"/>
    <w:rsid w:val="008D5A49"/>
    <w:rsid w:val="008D6115"/>
    <w:rsid w:val="008E007B"/>
    <w:rsid w:val="008E0810"/>
    <w:rsid w:val="008E0C9E"/>
    <w:rsid w:val="008E408F"/>
    <w:rsid w:val="008F2233"/>
    <w:rsid w:val="008F526C"/>
    <w:rsid w:val="0090146C"/>
    <w:rsid w:val="009034DF"/>
    <w:rsid w:val="00911BAD"/>
    <w:rsid w:val="009208BE"/>
    <w:rsid w:val="00925093"/>
    <w:rsid w:val="00932EE8"/>
    <w:rsid w:val="00932F12"/>
    <w:rsid w:val="00937151"/>
    <w:rsid w:val="00942BF1"/>
    <w:rsid w:val="0094786F"/>
    <w:rsid w:val="00955A01"/>
    <w:rsid w:val="0095661E"/>
    <w:rsid w:val="0096372D"/>
    <w:rsid w:val="00972B20"/>
    <w:rsid w:val="0097351B"/>
    <w:rsid w:val="00974C1E"/>
    <w:rsid w:val="00980B8B"/>
    <w:rsid w:val="009822BD"/>
    <w:rsid w:val="00982FB8"/>
    <w:rsid w:val="009830A6"/>
    <w:rsid w:val="0098644D"/>
    <w:rsid w:val="009907DA"/>
    <w:rsid w:val="00995EB1"/>
    <w:rsid w:val="009964A0"/>
    <w:rsid w:val="009A1AF4"/>
    <w:rsid w:val="009B314E"/>
    <w:rsid w:val="009B54D4"/>
    <w:rsid w:val="009B6496"/>
    <w:rsid w:val="009B689C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47186"/>
    <w:rsid w:val="00A527DF"/>
    <w:rsid w:val="00A535D1"/>
    <w:rsid w:val="00A53C92"/>
    <w:rsid w:val="00A53D0A"/>
    <w:rsid w:val="00A5559A"/>
    <w:rsid w:val="00A57D93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1612"/>
    <w:rsid w:val="00AC3D44"/>
    <w:rsid w:val="00AC5D62"/>
    <w:rsid w:val="00AD0586"/>
    <w:rsid w:val="00AD2649"/>
    <w:rsid w:val="00AD27A2"/>
    <w:rsid w:val="00AD4AA4"/>
    <w:rsid w:val="00AE19BF"/>
    <w:rsid w:val="00AE2FFE"/>
    <w:rsid w:val="00AE33DF"/>
    <w:rsid w:val="00AE3955"/>
    <w:rsid w:val="00AE526D"/>
    <w:rsid w:val="00AE6BB4"/>
    <w:rsid w:val="00AF44AB"/>
    <w:rsid w:val="00AF5C52"/>
    <w:rsid w:val="00B0701E"/>
    <w:rsid w:val="00B16442"/>
    <w:rsid w:val="00B17AC0"/>
    <w:rsid w:val="00B32C83"/>
    <w:rsid w:val="00B33900"/>
    <w:rsid w:val="00B35BD6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6966"/>
    <w:rsid w:val="00BA7DE7"/>
    <w:rsid w:val="00BB3D26"/>
    <w:rsid w:val="00BD1DB6"/>
    <w:rsid w:val="00BD1F24"/>
    <w:rsid w:val="00BD7A17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5E57"/>
    <w:rsid w:val="00C43421"/>
    <w:rsid w:val="00C4592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715"/>
    <w:rsid w:val="00C87F17"/>
    <w:rsid w:val="00C905EC"/>
    <w:rsid w:val="00C90CD8"/>
    <w:rsid w:val="00C91D78"/>
    <w:rsid w:val="00C945CA"/>
    <w:rsid w:val="00CA1914"/>
    <w:rsid w:val="00CA303F"/>
    <w:rsid w:val="00CA6E89"/>
    <w:rsid w:val="00CB52A9"/>
    <w:rsid w:val="00CC0261"/>
    <w:rsid w:val="00CC0312"/>
    <w:rsid w:val="00CC2332"/>
    <w:rsid w:val="00CC3266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0232"/>
    <w:rsid w:val="00D1477E"/>
    <w:rsid w:val="00D16E7D"/>
    <w:rsid w:val="00D24DE9"/>
    <w:rsid w:val="00D25770"/>
    <w:rsid w:val="00D274F5"/>
    <w:rsid w:val="00D27973"/>
    <w:rsid w:val="00D3214D"/>
    <w:rsid w:val="00D33169"/>
    <w:rsid w:val="00D3516C"/>
    <w:rsid w:val="00D37AFB"/>
    <w:rsid w:val="00D51379"/>
    <w:rsid w:val="00D567C4"/>
    <w:rsid w:val="00D5732D"/>
    <w:rsid w:val="00D5764B"/>
    <w:rsid w:val="00D665B1"/>
    <w:rsid w:val="00D6671D"/>
    <w:rsid w:val="00D7641B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C2E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E5A80"/>
    <w:rsid w:val="00DF63B1"/>
    <w:rsid w:val="00DF6AC2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10B9"/>
    <w:rsid w:val="00EB49B0"/>
    <w:rsid w:val="00EB6916"/>
    <w:rsid w:val="00EB6FFF"/>
    <w:rsid w:val="00EB7B0A"/>
    <w:rsid w:val="00EC0831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4D62"/>
    <w:rsid w:val="00EE79AC"/>
    <w:rsid w:val="00EE7DF8"/>
    <w:rsid w:val="00EF7051"/>
    <w:rsid w:val="00F07BDD"/>
    <w:rsid w:val="00F213A7"/>
    <w:rsid w:val="00F2502B"/>
    <w:rsid w:val="00F27C1F"/>
    <w:rsid w:val="00F3007E"/>
    <w:rsid w:val="00F34B51"/>
    <w:rsid w:val="00F40DF8"/>
    <w:rsid w:val="00F5298A"/>
    <w:rsid w:val="00F56E6F"/>
    <w:rsid w:val="00F64596"/>
    <w:rsid w:val="00F66081"/>
    <w:rsid w:val="00F71994"/>
    <w:rsid w:val="00F771F2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263"/>
    <w:rsid w:val="00FD132C"/>
    <w:rsid w:val="00FD6A5E"/>
    <w:rsid w:val="00FE780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C45FE"/>
  <w15:docId w15:val="{B03E128C-51A2-4503-9F0B-B0D211671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C05BAE-A5E6-42D5-935C-EDC293971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898</Words>
  <Characters>5392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2024-12-16T09:38:00Z</dcterms:created>
  <dcterms:modified xsi:type="dcterms:W3CDTF">2024-12-16T09:38:00Z</dcterms:modified>
</cp:coreProperties>
</file>