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48449" w14:textId="4542A3CC" w:rsidR="0049072D" w:rsidRDefault="00C42FC1">
      <w:pPr>
        <w:spacing w:after="0"/>
        <w:ind w:left="3620" w:firstLine="0"/>
      </w:pPr>
      <w:r>
        <w:rPr>
          <w:b/>
          <w:sz w:val="22"/>
        </w:rPr>
        <w:t>KARTA MODUŁU 202</w:t>
      </w:r>
      <w:r w:rsidR="00A254BC">
        <w:rPr>
          <w:b/>
          <w:sz w:val="22"/>
        </w:rPr>
        <w:t>3</w:t>
      </w:r>
      <w:r>
        <w:rPr>
          <w:b/>
          <w:sz w:val="22"/>
        </w:rPr>
        <w:t>/202</w:t>
      </w:r>
      <w:r w:rsidR="00A254BC">
        <w:rPr>
          <w:b/>
          <w:sz w:val="22"/>
        </w:rPr>
        <w:t>4</w:t>
      </w: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right w:w="108" w:type="dxa"/>
        </w:tblCellMar>
        <w:tblLook w:val="04A0" w:firstRow="1" w:lastRow="0" w:firstColumn="1" w:lastColumn="0" w:noHBand="0" w:noVBand="1"/>
      </w:tblPr>
      <w:tblGrid>
        <w:gridCol w:w="880"/>
        <w:gridCol w:w="398"/>
        <w:gridCol w:w="388"/>
        <w:gridCol w:w="636"/>
        <w:gridCol w:w="1386"/>
        <w:gridCol w:w="1276"/>
        <w:gridCol w:w="1274"/>
        <w:gridCol w:w="1276"/>
        <w:gridCol w:w="204"/>
        <w:gridCol w:w="1248"/>
        <w:gridCol w:w="330"/>
        <w:gridCol w:w="1028"/>
      </w:tblGrid>
      <w:tr w:rsidR="0049072D" w14:paraId="617F5786" w14:textId="77777777">
        <w:trPr>
          <w:trHeight w:val="454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E03C3E8" w14:textId="77777777" w:rsidR="0049072D" w:rsidRDefault="00C42FC1">
            <w:pPr>
              <w:spacing w:after="0"/>
              <w:ind w:left="1" w:firstLine="0"/>
              <w:jc w:val="center"/>
            </w:pPr>
            <w:r>
              <w:rPr>
                <w:sz w:val="20"/>
              </w:rPr>
              <w:t>I. OGÓLNE INFORMACJE O MODULE</w:t>
            </w:r>
          </w:p>
        </w:tc>
      </w:tr>
      <w:tr w:rsidR="0049072D" w14:paraId="52DB0267" w14:textId="77777777">
        <w:trPr>
          <w:trHeight w:val="626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832F5" w14:textId="2892A426" w:rsidR="004F043F" w:rsidRPr="004F043F" w:rsidRDefault="004F043F" w:rsidP="004F043F">
            <w:pPr>
              <w:spacing w:after="0"/>
              <w:ind w:left="1121" w:right="1118" w:firstLine="0"/>
              <w:jc w:val="center"/>
              <w:rPr>
                <w:b/>
                <w:sz w:val="20"/>
              </w:rPr>
            </w:pPr>
            <w:r w:rsidRPr="004F043F">
              <w:rPr>
                <w:b/>
                <w:sz w:val="20"/>
              </w:rPr>
              <w:t xml:space="preserve">COLLEGIUM WITELONA UCZELNIA PAŃSTWOWA </w:t>
            </w:r>
          </w:p>
          <w:p w14:paraId="6D4D8B04" w14:textId="1AC79DC6" w:rsidR="0049072D" w:rsidRDefault="004F043F" w:rsidP="004F043F">
            <w:pPr>
              <w:spacing w:after="0"/>
              <w:ind w:left="1121" w:right="1118" w:firstLine="0"/>
              <w:jc w:val="center"/>
            </w:pPr>
            <w:r w:rsidRPr="004F043F">
              <w:rPr>
                <w:b/>
                <w:sz w:val="20"/>
              </w:rPr>
              <w:t>WYDZIAŁ NAUK O ZDROWIU I KULTURZE FIZYCZNEJ</w:t>
            </w:r>
          </w:p>
        </w:tc>
      </w:tr>
      <w:tr w:rsidR="0049072D" w14:paraId="5B33BE71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7FD43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Kierunek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BD6FE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Ratownictwo medyczne</w:t>
            </w:r>
          </w:p>
        </w:tc>
      </w:tr>
      <w:tr w:rsidR="0049072D" w14:paraId="3C4288AB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DCBAA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Poziom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B380F" w14:textId="47737BF0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 xml:space="preserve">I stopień </w:t>
            </w:r>
          </w:p>
        </w:tc>
      </w:tr>
      <w:tr w:rsidR="0049072D" w14:paraId="37416B33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1CD47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Profil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D0FBC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praktyczny</w:t>
            </w:r>
          </w:p>
        </w:tc>
      </w:tr>
      <w:tr w:rsidR="0049072D" w14:paraId="277EAB92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A5D70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Forma studiów: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F90B0" w14:textId="34667683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 xml:space="preserve">stacjonarne </w:t>
            </w:r>
          </w:p>
        </w:tc>
      </w:tr>
      <w:tr w:rsidR="0049072D" w14:paraId="064C83B8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8CECA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Nazwa modułu: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1F18D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Choroby zakaźne</w:t>
            </w:r>
          </w:p>
        </w:tc>
      </w:tr>
      <w:tr w:rsidR="0049072D" w14:paraId="65DE3826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5E6FC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Rodzaj modułu: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B33C8" w14:textId="49F3C76A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Obowiązkowy</w:t>
            </w:r>
          </w:p>
        </w:tc>
      </w:tr>
      <w:tr w:rsidR="0049072D" w14:paraId="0575C8DA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D085C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Język wykładowy: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6833F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Język polski*</w:t>
            </w:r>
          </w:p>
        </w:tc>
      </w:tr>
      <w:tr w:rsidR="0049072D" w14:paraId="6F0C1F0A" w14:textId="77777777">
        <w:trPr>
          <w:trHeight w:val="340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7192E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Rok studiów: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DC637" w14:textId="77777777" w:rsidR="0049072D" w:rsidRDefault="00C42FC1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9F0EB" w14:textId="77777777" w:rsidR="0049072D" w:rsidRDefault="00C42FC1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Formy prowadzenia zajęć wraz z liczbą godzin dydaktycznych:</w:t>
            </w:r>
          </w:p>
        </w:tc>
      </w:tr>
      <w:tr w:rsidR="0049072D" w14:paraId="0249CFB1" w14:textId="77777777">
        <w:trPr>
          <w:trHeight w:val="378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FC143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Semestr: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60047" w14:textId="77777777" w:rsidR="0049072D" w:rsidRDefault="00C42FC1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594EE" w14:textId="77777777" w:rsidR="0049072D" w:rsidRDefault="00C42FC1">
            <w:pPr>
              <w:spacing w:after="0"/>
              <w:ind w:left="2" w:firstLine="0"/>
              <w:jc w:val="center"/>
            </w:pPr>
            <w:r>
              <w:t>Wykład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F794E" w14:textId="77777777" w:rsidR="0049072D" w:rsidRDefault="00C42FC1">
            <w:pPr>
              <w:spacing w:after="0"/>
              <w:ind w:left="1" w:firstLine="0"/>
              <w:jc w:val="center"/>
            </w:pPr>
            <w:r>
              <w:t>Laboratorium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D6F24" w14:textId="77777777" w:rsidR="0049072D" w:rsidRDefault="00C42FC1">
            <w:pPr>
              <w:spacing w:after="0"/>
              <w:ind w:left="0" w:right="2" w:firstLine="0"/>
              <w:jc w:val="center"/>
            </w:pPr>
            <w:r>
              <w:t>Ćwiczenia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D8EB2" w14:textId="77777777" w:rsidR="0049072D" w:rsidRDefault="00C42FC1">
            <w:pPr>
              <w:spacing w:after="0"/>
              <w:ind w:left="0" w:right="1" w:firstLine="0"/>
              <w:jc w:val="center"/>
            </w:pPr>
            <w:r>
              <w:t>Seminarium</w:t>
            </w: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81B9B" w14:textId="77777777" w:rsidR="0049072D" w:rsidRDefault="00C42FC1">
            <w:pPr>
              <w:spacing w:after="0"/>
              <w:ind w:left="222" w:firstLine="128"/>
            </w:pPr>
            <w:r>
              <w:t>Zajęcia praktyczne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7D416" w14:textId="77777777" w:rsidR="0049072D" w:rsidRDefault="00C42FC1">
            <w:pPr>
              <w:spacing w:after="0"/>
              <w:ind w:left="0" w:right="31" w:firstLine="0"/>
              <w:jc w:val="center"/>
            </w:pPr>
            <w:r>
              <w:t>Praktyki</w:t>
            </w:r>
          </w:p>
          <w:p w14:paraId="26E03479" w14:textId="77777777" w:rsidR="0049072D" w:rsidRDefault="00C42FC1">
            <w:pPr>
              <w:spacing w:after="0"/>
              <w:ind w:left="0" w:right="38" w:firstLine="0"/>
              <w:jc w:val="center"/>
            </w:pPr>
            <w:r>
              <w:t>zawodowe</w:t>
            </w:r>
          </w:p>
        </w:tc>
      </w:tr>
      <w:tr w:rsidR="0049072D" w14:paraId="081F707E" w14:textId="77777777">
        <w:trPr>
          <w:trHeight w:val="630"/>
        </w:trPr>
        <w:tc>
          <w:tcPr>
            <w:tcW w:w="16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16296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Liczba punktów ECTS ogółem: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FF18F" w14:textId="77777777" w:rsidR="0049072D" w:rsidRDefault="00C42FC1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2B5FE" w14:textId="08791DE8" w:rsidR="0049072D" w:rsidRDefault="000643C5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CB036" w14:textId="59DD4EA3" w:rsidR="0049072D" w:rsidRDefault="0049072D">
            <w:pPr>
              <w:spacing w:after="0"/>
              <w:ind w:left="2" w:firstLine="0"/>
              <w:jc w:val="center"/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0C06A" w14:textId="297D1477" w:rsidR="0049072D" w:rsidRDefault="0049072D">
            <w:pPr>
              <w:spacing w:after="0"/>
              <w:ind w:left="2" w:firstLine="0"/>
              <w:jc w:val="center"/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27035" w14:textId="1A1EB542" w:rsidR="0049072D" w:rsidRDefault="0049072D">
            <w:pPr>
              <w:spacing w:after="0"/>
              <w:ind w:left="2" w:firstLine="0"/>
              <w:jc w:val="center"/>
            </w:pPr>
          </w:p>
        </w:tc>
        <w:tc>
          <w:tcPr>
            <w:tcW w:w="1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788F4" w14:textId="271C69FD" w:rsidR="0049072D" w:rsidRDefault="0049072D">
            <w:pPr>
              <w:spacing w:after="0"/>
              <w:ind w:left="0" w:right="34" w:firstLine="0"/>
              <w:jc w:val="center"/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DE178" w14:textId="081ACD8E" w:rsidR="0049072D" w:rsidRDefault="0049072D">
            <w:pPr>
              <w:spacing w:after="0"/>
              <w:ind w:left="0" w:right="32" w:firstLine="0"/>
              <w:jc w:val="center"/>
            </w:pPr>
          </w:p>
        </w:tc>
      </w:tr>
      <w:tr w:rsidR="0049072D" w14:paraId="38A4E3EA" w14:textId="77777777">
        <w:trPr>
          <w:trHeight w:val="340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B5895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Forma zaliczenia: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2188E" w14:textId="4B3FF46F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Zaliczenie na ocenę</w:t>
            </w:r>
          </w:p>
        </w:tc>
      </w:tr>
      <w:tr w:rsidR="0049072D" w14:paraId="59D57F1D" w14:textId="77777777">
        <w:trPr>
          <w:trHeight w:val="411"/>
        </w:trPr>
        <w:tc>
          <w:tcPr>
            <w:tcW w:w="23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C86A2A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Wymagania wstępne:</w:t>
            </w:r>
          </w:p>
        </w:tc>
        <w:tc>
          <w:tcPr>
            <w:tcW w:w="80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DA526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 xml:space="preserve">Znajomość epidemiologii, opisu różnych typów zakażeń, diagnostyki i leczenia. </w:t>
            </w:r>
          </w:p>
        </w:tc>
      </w:tr>
      <w:tr w:rsidR="0049072D" w14:paraId="6AA7E1D0" w14:textId="77777777">
        <w:trPr>
          <w:trHeight w:val="453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E7A7358" w14:textId="77777777" w:rsidR="0049072D" w:rsidRDefault="00C42FC1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II. CELE KSZTAŁCENIA</w:t>
            </w:r>
          </w:p>
        </w:tc>
      </w:tr>
      <w:tr w:rsidR="0049072D" w14:paraId="16A6F753" w14:textId="77777777">
        <w:trPr>
          <w:trHeight w:val="342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EE9AA" w14:textId="77777777" w:rsidR="0049072D" w:rsidRDefault="00C42FC1">
            <w:pPr>
              <w:spacing w:after="0"/>
              <w:ind w:left="0" w:right="1" w:firstLine="0"/>
              <w:jc w:val="center"/>
            </w:pPr>
            <w:r>
              <w:rPr>
                <w:b/>
                <w:sz w:val="18"/>
              </w:rPr>
              <w:t>Cele kształcenia:</w:t>
            </w:r>
          </w:p>
        </w:tc>
      </w:tr>
      <w:tr w:rsidR="0049072D" w14:paraId="139C8557" w14:textId="77777777">
        <w:trPr>
          <w:trHeight w:val="837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AF974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Cel 1:</w:t>
            </w:r>
            <w:r>
              <w:rPr>
                <w:sz w:val="18"/>
              </w:rPr>
              <w:t xml:space="preserve"> Wyposażenie studentów w wiedzę o powstawaniu i szerzeniu się różnych zakażeń</w:t>
            </w:r>
          </w:p>
          <w:p w14:paraId="08F0A9DD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Cel 2: Umiejętne przeprowadzanie wywiadu medycznego przy podejrzeniu choroby zakaźnej</w:t>
            </w:r>
          </w:p>
          <w:p w14:paraId="13B14B25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Cel 3: Zaznajomienie z procedurami pobierania materiału biologicznego w przypadku podejrzenia choroby zakaźnej w tym             pobierania materiału do badań po ekspozycji zawodowej na chorobę zakaźną</w:t>
            </w:r>
          </w:p>
        </w:tc>
      </w:tr>
      <w:tr w:rsidR="0049072D" w14:paraId="0DCF4D44" w14:textId="77777777">
        <w:trPr>
          <w:trHeight w:val="624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B4053D" w14:textId="77777777" w:rsidR="0049072D" w:rsidRDefault="00C42FC1">
            <w:pPr>
              <w:spacing w:after="0"/>
              <w:ind w:left="0" w:right="2" w:firstLine="0"/>
              <w:jc w:val="center"/>
            </w:pPr>
            <w:r>
              <w:rPr>
                <w:sz w:val="20"/>
              </w:rPr>
              <w:t xml:space="preserve">III. EFEKTY UCZENIA SIĘ WRAZ Z ODNIESIENIEM DO EFEKTÓW KIERUNKOWYCH </w:t>
            </w:r>
          </w:p>
          <w:p w14:paraId="7339DC8F" w14:textId="77777777" w:rsidR="0049072D" w:rsidRDefault="00C42FC1">
            <w:pPr>
              <w:spacing w:after="0"/>
              <w:ind w:left="0" w:firstLine="0"/>
              <w:jc w:val="center"/>
            </w:pPr>
            <w:r>
              <w:rPr>
                <w:sz w:val="20"/>
              </w:rPr>
              <w:t>ORAZ METODY WERYFIKACJI EFEKTÓW</w:t>
            </w:r>
          </w:p>
        </w:tc>
      </w:tr>
      <w:tr w:rsidR="0049072D" w14:paraId="0EBD6678" w14:textId="77777777">
        <w:trPr>
          <w:trHeight w:val="1022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3F228" w14:textId="77777777" w:rsidR="0049072D" w:rsidRDefault="00C42FC1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Efekt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DDB2C" w14:textId="77777777" w:rsidR="0049072D" w:rsidRDefault="00C42FC1">
            <w:pPr>
              <w:spacing w:after="0"/>
              <w:ind w:left="0" w:right="1" w:firstLine="0"/>
              <w:jc w:val="center"/>
            </w:pPr>
            <w:r>
              <w:rPr>
                <w:sz w:val="18"/>
              </w:rPr>
              <w:t>Student, który zaliczył moduł w zakresie: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DFD60" w14:textId="77777777" w:rsidR="0049072D" w:rsidRDefault="00C42FC1">
            <w:pPr>
              <w:spacing w:after="0"/>
              <w:ind w:left="35" w:firstLine="0"/>
              <w:jc w:val="center"/>
            </w:pPr>
            <w:r>
              <w:rPr>
                <w:sz w:val="18"/>
              </w:rPr>
              <w:t>Odniesienie</w:t>
            </w:r>
          </w:p>
          <w:p w14:paraId="637E3645" w14:textId="77777777" w:rsidR="0049072D" w:rsidRDefault="00C42FC1">
            <w:pPr>
              <w:spacing w:after="0"/>
              <w:ind w:left="34" w:firstLine="0"/>
              <w:jc w:val="center"/>
            </w:pPr>
            <w:r>
              <w:rPr>
                <w:sz w:val="18"/>
              </w:rPr>
              <w:t>do efektów</w:t>
            </w:r>
          </w:p>
          <w:p w14:paraId="7BF4F291" w14:textId="77777777" w:rsidR="0049072D" w:rsidRDefault="00C42FC1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 xml:space="preserve">kierunkowyc h 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0AAE64" w14:textId="77777777" w:rsidR="0049072D" w:rsidRDefault="00C42FC1">
            <w:pPr>
              <w:spacing w:after="0"/>
              <w:ind w:left="36" w:firstLine="0"/>
              <w:jc w:val="center"/>
            </w:pPr>
            <w:r>
              <w:rPr>
                <w:sz w:val="18"/>
              </w:rPr>
              <w:t>Metody</w:t>
            </w:r>
          </w:p>
          <w:p w14:paraId="57D12D22" w14:textId="77777777" w:rsidR="0049072D" w:rsidRDefault="00C42FC1">
            <w:pPr>
              <w:spacing w:after="0"/>
              <w:ind w:left="34" w:firstLine="0"/>
              <w:jc w:val="center"/>
            </w:pPr>
            <w:r>
              <w:rPr>
                <w:sz w:val="18"/>
              </w:rPr>
              <w:t>weryfikacji</w:t>
            </w:r>
          </w:p>
        </w:tc>
      </w:tr>
      <w:tr w:rsidR="0049072D" w14:paraId="03A5538D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0B967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wiedzy:</w:t>
            </w:r>
          </w:p>
        </w:tc>
      </w:tr>
      <w:tr w:rsidR="0049072D" w14:paraId="13BBC154" w14:textId="77777777" w:rsidTr="00C02196">
        <w:trPr>
          <w:trHeight w:val="48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83055C" w14:textId="093837D5" w:rsidR="0049072D" w:rsidRDefault="007E007F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1A304" w14:textId="34852DF8" w:rsidR="0049072D" w:rsidRDefault="00A254BC" w:rsidP="00A254BC">
            <w:pPr>
              <w:spacing w:after="0"/>
              <w:ind w:left="0" w:firstLine="0"/>
            </w:pPr>
            <w:r w:rsidRPr="00A254BC">
              <w:rPr>
                <w:sz w:val="18"/>
                <w:szCs w:val="18"/>
              </w:rPr>
              <w:t xml:space="preserve">Student </w:t>
            </w:r>
            <w:r w:rsidR="007E007F" w:rsidRPr="007E007F">
              <w:rPr>
                <w:sz w:val="18"/>
                <w:szCs w:val="18"/>
              </w:rPr>
              <w:t xml:space="preserve">zna i rozumie </w:t>
            </w:r>
            <w:r w:rsidRPr="00A254BC">
              <w:rPr>
                <w:sz w:val="18"/>
                <w:szCs w:val="18"/>
              </w:rPr>
              <w:t>przyczyny, objawy, zasady diagnozowania i postępowania profilaktycznego w najczęstszych chorobach bakteryjnych, wirusowych, pasożytniczych i grzybicach, w tym zakażeniach pneumokokowych i meningokokowych, wirusowym zapaleniu wątroby, nabytym niedoborze odporności AIDS, sepsie i zakażeniach szpitalnych</w:t>
            </w:r>
            <w:r w:rsidR="007E007F" w:rsidRPr="007E007F">
              <w:rPr>
                <w:sz w:val="18"/>
                <w:szCs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29F75D" w14:textId="7A581535" w:rsidR="00A254BC" w:rsidRPr="00A254BC" w:rsidRDefault="00A254BC" w:rsidP="00A254BC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A254BC">
              <w:rPr>
                <w:sz w:val="18"/>
                <w:szCs w:val="18"/>
              </w:rPr>
              <w:t>C.W34</w:t>
            </w:r>
          </w:p>
          <w:p w14:paraId="0387AF64" w14:textId="10FE1335" w:rsidR="0049072D" w:rsidRPr="007E007F" w:rsidRDefault="0049072D" w:rsidP="00A254BC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604821" w14:textId="46523E00" w:rsidR="0049072D" w:rsidRDefault="007E007F">
            <w:pPr>
              <w:spacing w:after="0"/>
              <w:ind w:left="34" w:firstLine="0"/>
              <w:jc w:val="center"/>
            </w:pPr>
            <w:r w:rsidRPr="007E007F">
              <w:rPr>
                <w:sz w:val="18"/>
              </w:rPr>
              <w:t>Kolokwium</w:t>
            </w:r>
          </w:p>
        </w:tc>
      </w:tr>
      <w:tr w:rsidR="00A254BC" w14:paraId="0DB23735" w14:textId="77777777" w:rsidTr="00C02196">
        <w:trPr>
          <w:trHeight w:val="48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100EC" w14:textId="0C676ABF" w:rsidR="00A254BC" w:rsidRDefault="00A254BC">
            <w:pPr>
              <w:spacing w:after="0"/>
              <w:ind w:left="2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D2AE9" w14:textId="4B9A8DD8" w:rsidR="00A254BC" w:rsidRPr="00A254BC" w:rsidRDefault="00A254BC" w:rsidP="00A254BC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A254BC">
              <w:rPr>
                <w:sz w:val="18"/>
                <w:szCs w:val="18"/>
              </w:rPr>
              <w:t>Student zna i rozumie</w:t>
            </w:r>
            <w:r>
              <w:t xml:space="preserve"> </w:t>
            </w:r>
            <w:r w:rsidRPr="00A254BC">
              <w:rPr>
                <w:sz w:val="18"/>
                <w:szCs w:val="18"/>
              </w:rPr>
              <w:t>zasady zabezpieczania materiału biologicznego do badań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AB06C7" w14:textId="20327F47" w:rsidR="00A254BC" w:rsidRPr="00A254BC" w:rsidRDefault="00A254BC" w:rsidP="00A254BC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A254BC">
              <w:rPr>
                <w:sz w:val="18"/>
                <w:szCs w:val="18"/>
              </w:rPr>
              <w:t>C.W52</w:t>
            </w:r>
          </w:p>
          <w:p w14:paraId="42C409EE" w14:textId="7E339072" w:rsidR="00A254BC" w:rsidRPr="007E007F" w:rsidRDefault="00A254BC" w:rsidP="00A254BC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DCEC4" w14:textId="6C8F0F95" w:rsidR="00A254BC" w:rsidRPr="007E007F" w:rsidRDefault="00A254BC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A254BC">
              <w:rPr>
                <w:sz w:val="18"/>
              </w:rPr>
              <w:t>Kolokwium</w:t>
            </w:r>
          </w:p>
        </w:tc>
      </w:tr>
      <w:tr w:rsidR="00A254BC" w14:paraId="122DDE56" w14:textId="77777777" w:rsidTr="00C02196">
        <w:trPr>
          <w:trHeight w:val="48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34A2C" w14:textId="054F60E3" w:rsidR="00A254BC" w:rsidRDefault="00A254BC">
            <w:pPr>
              <w:spacing w:after="0"/>
              <w:ind w:left="2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13913" w14:textId="04585804" w:rsidR="00A254BC" w:rsidRPr="00A254BC" w:rsidRDefault="00A254BC" w:rsidP="00A254BC">
            <w:pPr>
              <w:spacing w:after="0"/>
              <w:ind w:left="0" w:firstLine="0"/>
              <w:rPr>
                <w:sz w:val="18"/>
                <w:szCs w:val="18"/>
              </w:rPr>
            </w:pPr>
            <w:r w:rsidRPr="00A254BC">
              <w:rPr>
                <w:sz w:val="18"/>
                <w:szCs w:val="18"/>
              </w:rPr>
              <w:t>Student zna i rozumie</w:t>
            </w:r>
            <w:r>
              <w:t xml:space="preserve"> </w:t>
            </w:r>
            <w:r w:rsidRPr="00A254BC">
              <w:rPr>
                <w:sz w:val="18"/>
                <w:szCs w:val="18"/>
              </w:rPr>
              <w:t>zasady postępowania profilaktycznego zakażeń w SOR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B7C6D" w14:textId="4C49855C" w:rsidR="00A254BC" w:rsidRPr="00A254BC" w:rsidRDefault="00A254BC" w:rsidP="00A254BC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  <w:r w:rsidRPr="00A254BC">
              <w:rPr>
                <w:sz w:val="18"/>
                <w:szCs w:val="18"/>
              </w:rPr>
              <w:t>C.W90</w:t>
            </w:r>
          </w:p>
          <w:p w14:paraId="12F7657F" w14:textId="1B396E76" w:rsidR="00A254BC" w:rsidRPr="00A254BC" w:rsidRDefault="00A254BC" w:rsidP="00A254BC">
            <w:pPr>
              <w:spacing w:after="0"/>
              <w:ind w:left="34"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D7993" w14:textId="04C28F4C" w:rsidR="00A254BC" w:rsidRPr="007E007F" w:rsidRDefault="00A254BC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A254BC">
              <w:rPr>
                <w:sz w:val="18"/>
              </w:rPr>
              <w:t>Kolokwium</w:t>
            </w:r>
          </w:p>
        </w:tc>
      </w:tr>
      <w:tr w:rsidR="0049072D" w14:paraId="375453A0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C2FD8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 xml:space="preserve">umiejętności: </w:t>
            </w:r>
          </w:p>
        </w:tc>
      </w:tr>
      <w:tr w:rsidR="0049072D" w14:paraId="20BCB3E9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8F904" w14:textId="77777777" w:rsidR="0049072D" w:rsidRDefault="00C42FC1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5EAC5" w14:textId="636250E4" w:rsidR="0049072D" w:rsidRDefault="00A254BC" w:rsidP="00A254BC">
            <w:pPr>
              <w:spacing w:after="0"/>
              <w:ind w:left="0" w:firstLine="0"/>
            </w:pPr>
            <w:r w:rsidRPr="00A254BC">
              <w:rPr>
                <w:sz w:val="18"/>
              </w:rPr>
              <w:t xml:space="preserve">Student </w:t>
            </w:r>
            <w:r w:rsidR="00C02196" w:rsidRPr="00C02196">
              <w:rPr>
                <w:sz w:val="18"/>
              </w:rPr>
              <w:t xml:space="preserve">potrafi </w:t>
            </w:r>
            <w:r w:rsidRPr="00A254BC">
              <w:rPr>
                <w:sz w:val="18"/>
              </w:rPr>
              <w:t>oceniać stan pacjenta w celu ustalenia sposobu postępowania ratunkowego</w:t>
            </w:r>
            <w:r w:rsidR="00C02196" w:rsidRPr="00C02196"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CEAEF" w14:textId="3B8DE799" w:rsidR="00A254BC" w:rsidRPr="00A254BC" w:rsidRDefault="00A254BC" w:rsidP="00A254BC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A254BC">
              <w:rPr>
                <w:sz w:val="18"/>
              </w:rPr>
              <w:t>C.U1</w:t>
            </w:r>
          </w:p>
          <w:p w14:paraId="79DC32A6" w14:textId="504C0F91" w:rsidR="0049072D" w:rsidRDefault="0049072D" w:rsidP="00A254BC">
            <w:pPr>
              <w:spacing w:after="0"/>
              <w:ind w:left="34" w:firstLine="0"/>
              <w:jc w:val="center"/>
            </w:pP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8FF528" w14:textId="77777777" w:rsidR="0049072D" w:rsidRDefault="00C42FC1">
            <w:pPr>
              <w:spacing w:after="0"/>
              <w:ind w:left="34" w:firstLine="0"/>
              <w:jc w:val="center"/>
            </w:pPr>
            <w:r>
              <w:rPr>
                <w:sz w:val="18"/>
              </w:rPr>
              <w:t>Kolokwium</w:t>
            </w:r>
          </w:p>
        </w:tc>
      </w:tr>
      <w:tr w:rsidR="00C02196" w14:paraId="4CC8EA7D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F85B8" w14:textId="30A57147" w:rsidR="00C02196" w:rsidRDefault="00C02196">
            <w:pPr>
              <w:spacing w:after="0"/>
              <w:ind w:left="2"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9CA6D" w14:textId="39A3F232" w:rsidR="00C02196" w:rsidRPr="00C02196" w:rsidRDefault="00A254BC" w:rsidP="00A254BC">
            <w:pPr>
              <w:spacing w:after="0"/>
              <w:ind w:left="0" w:firstLine="0"/>
              <w:rPr>
                <w:sz w:val="18"/>
              </w:rPr>
            </w:pPr>
            <w:r w:rsidRPr="00A254BC">
              <w:rPr>
                <w:sz w:val="18"/>
              </w:rPr>
              <w:t xml:space="preserve">Student </w:t>
            </w:r>
            <w:r w:rsidR="00C02196" w:rsidRPr="00C02196">
              <w:rPr>
                <w:sz w:val="18"/>
              </w:rPr>
              <w:t xml:space="preserve">potrafi </w:t>
            </w:r>
            <w:r w:rsidRPr="00A254BC">
              <w:rPr>
                <w:sz w:val="18"/>
              </w:rPr>
              <w:t>przeprowadzać wywiad medyczny z pacjentem dorosłym w zakresie niezbędnym do podjęcia medycznych czynności ratunkowych</w:t>
            </w:r>
            <w:r w:rsidR="00C02196" w:rsidRPr="00C02196">
              <w:rPr>
                <w:sz w:val="18"/>
              </w:rPr>
              <w:t>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75E43" w14:textId="4DFAB5DE" w:rsidR="00C02196" w:rsidRPr="00C02196" w:rsidRDefault="00A254BC" w:rsidP="00A254BC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A254BC">
              <w:rPr>
                <w:sz w:val="18"/>
              </w:rPr>
              <w:t>C.U7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7FFB0" w14:textId="517128DB" w:rsidR="00C02196" w:rsidRDefault="00B201CE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201CE">
              <w:rPr>
                <w:sz w:val="18"/>
              </w:rPr>
              <w:t>Kolokwium</w:t>
            </w:r>
          </w:p>
        </w:tc>
      </w:tr>
      <w:tr w:rsidR="00C02196" w14:paraId="402BB68C" w14:textId="77777777" w:rsidTr="001A2F1A">
        <w:trPr>
          <w:trHeight w:val="424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7F3AA" w14:textId="6E02C177" w:rsidR="00C02196" w:rsidRPr="00C02196" w:rsidRDefault="00C02196" w:rsidP="00C02196">
            <w:pPr>
              <w:spacing w:after="0"/>
              <w:ind w:left="34" w:firstLine="0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społeczne:</w:t>
            </w:r>
          </w:p>
        </w:tc>
      </w:tr>
      <w:tr w:rsidR="00B201CE" w14:paraId="0281A8B1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05F6D0" w14:textId="4509A404" w:rsidR="00B201CE" w:rsidRDefault="00A254BC">
            <w:pPr>
              <w:spacing w:after="0"/>
              <w:ind w:left="2"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2D51F" w14:textId="5BEB86A8" w:rsidR="00B201CE" w:rsidRPr="00B201CE" w:rsidRDefault="00A254BC" w:rsidP="00A254BC">
            <w:pPr>
              <w:spacing w:after="0"/>
              <w:ind w:left="0" w:firstLine="0"/>
              <w:rPr>
                <w:sz w:val="18"/>
              </w:rPr>
            </w:pPr>
            <w:r>
              <w:rPr>
                <w:sz w:val="18"/>
              </w:rPr>
              <w:t>Studen</w:t>
            </w:r>
            <w:r w:rsidR="00B201CE" w:rsidRPr="00B201CE">
              <w:rPr>
                <w:sz w:val="18"/>
              </w:rPr>
              <w:t>t jest gotów do organizowania pracy własnej i współpracy w zespole specjalistów, w tym</w:t>
            </w:r>
          </w:p>
          <w:p w14:paraId="1ADA6AD2" w14:textId="5A0C9B42" w:rsidR="00B201CE" w:rsidRPr="00B201CE" w:rsidRDefault="00B201CE" w:rsidP="00A254BC">
            <w:pPr>
              <w:spacing w:after="0"/>
              <w:ind w:left="0" w:firstLine="0"/>
              <w:rPr>
                <w:sz w:val="18"/>
              </w:rPr>
            </w:pPr>
            <w:r w:rsidRPr="00B201CE">
              <w:rPr>
                <w:sz w:val="18"/>
              </w:rPr>
              <w:t>z przedstawicielami innych zawodów medycznych, także w środowisku wielokulturowym</w:t>
            </w:r>
            <w:r w:rsidR="00562528">
              <w:rPr>
                <w:sz w:val="18"/>
              </w:rPr>
              <w:t xml:space="preserve"> </w:t>
            </w:r>
            <w:r w:rsidRPr="00B201CE">
              <w:rPr>
                <w:sz w:val="18"/>
              </w:rPr>
              <w:t>i wielonarodowościowym.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0CB49" w14:textId="1E8A5347" w:rsidR="00B201CE" w:rsidRPr="00B201CE" w:rsidRDefault="00B201CE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201CE">
              <w:rPr>
                <w:sz w:val="18"/>
              </w:rPr>
              <w:t>K1R_K04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396EB" w14:textId="5B737907" w:rsidR="00B201CE" w:rsidRDefault="00B201CE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201CE">
              <w:rPr>
                <w:sz w:val="18"/>
              </w:rPr>
              <w:t>Kolokwium</w:t>
            </w:r>
          </w:p>
        </w:tc>
      </w:tr>
      <w:tr w:rsidR="00B201CE" w14:paraId="6D8DAFA5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7D643F" w14:textId="19F2599B" w:rsidR="00B201CE" w:rsidRDefault="00A254BC">
            <w:pPr>
              <w:spacing w:after="0"/>
              <w:ind w:left="2" w:firstLine="0"/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2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B792F" w14:textId="4D48D40B" w:rsidR="00B201CE" w:rsidRPr="00B201CE" w:rsidRDefault="00A254BC" w:rsidP="00A254BC">
            <w:pPr>
              <w:spacing w:after="0"/>
              <w:ind w:left="0" w:firstLine="0"/>
              <w:rPr>
                <w:sz w:val="18"/>
              </w:rPr>
            </w:pPr>
            <w:r w:rsidRPr="00A254BC">
              <w:rPr>
                <w:sz w:val="18"/>
              </w:rPr>
              <w:t>Student</w:t>
            </w:r>
            <w:r w:rsidR="00B201CE" w:rsidRPr="00B201CE">
              <w:rPr>
                <w:sz w:val="18"/>
              </w:rPr>
              <w:t xml:space="preserve"> jest gotów do dostrzegania</w:t>
            </w:r>
            <w:r w:rsidR="00562528">
              <w:rPr>
                <w:sz w:val="18"/>
              </w:rPr>
              <w:t xml:space="preserve"> </w:t>
            </w:r>
            <w:r w:rsidR="00B201CE" w:rsidRPr="00B201CE">
              <w:rPr>
                <w:sz w:val="18"/>
              </w:rPr>
              <w:t>i rozpoznawania własnych ograniczeń, dokonywania samooceny deficytów i potrzeb edukacyjnych.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4F809" w14:textId="477D0100" w:rsidR="00B201CE" w:rsidRPr="00B201CE" w:rsidRDefault="00B201CE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201CE">
              <w:rPr>
                <w:sz w:val="18"/>
              </w:rPr>
              <w:t>K1R_K05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0C43B1" w14:textId="0EFF7A83" w:rsidR="00B201CE" w:rsidRDefault="00B201CE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201CE">
              <w:rPr>
                <w:sz w:val="18"/>
              </w:rPr>
              <w:t>Kolokwium</w:t>
            </w:r>
          </w:p>
        </w:tc>
      </w:tr>
      <w:tr w:rsidR="00B201CE" w14:paraId="577518F6" w14:textId="77777777">
        <w:trPr>
          <w:trHeight w:val="424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88A644" w14:textId="00263664" w:rsidR="00B201CE" w:rsidRDefault="00A254BC">
            <w:pPr>
              <w:spacing w:after="0"/>
              <w:ind w:left="2"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F7084" w14:textId="0F114EE7" w:rsidR="00B201CE" w:rsidRPr="00B201CE" w:rsidRDefault="00A254BC" w:rsidP="00A254BC">
            <w:pPr>
              <w:spacing w:after="0"/>
              <w:ind w:left="0" w:firstLine="0"/>
              <w:rPr>
                <w:sz w:val="18"/>
              </w:rPr>
            </w:pPr>
            <w:r w:rsidRPr="00A254BC">
              <w:rPr>
                <w:sz w:val="18"/>
              </w:rPr>
              <w:t xml:space="preserve">Student </w:t>
            </w:r>
            <w:r w:rsidR="00B201CE" w:rsidRPr="00B201CE">
              <w:rPr>
                <w:sz w:val="18"/>
              </w:rPr>
              <w:t>jest gotów do kierowania się dobrem pacjenta.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6C74DC" w14:textId="08232312" w:rsidR="00B201CE" w:rsidRPr="00B201CE" w:rsidRDefault="00B201CE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201CE">
              <w:rPr>
                <w:sz w:val="18"/>
              </w:rPr>
              <w:t>K1R_K0</w:t>
            </w:r>
            <w:r>
              <w:rPr>
                <w:sz w:val="18"/>
              </w:rPr>
              <w:t>6</w:t>
            </w:r>
          </w:p>
        </w:tc>
        <w:tc>
          <w:tcPr>
            <w:tcW w:w="13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BEDF9" w14:textId="5E71DD56" w:rsidR="00B201CE" w:rsidRDefault="00B201CE">
            <w:pPr>
              <w:spacing w:after="0"/>
              <w:ind w:left="34" w:firstLine="0"/>
              <w:jc w:val="center"/>
              <w:rPr>
                <w:sz w:val="18"/>
              </w:rPr>
            </w:pPr>
            <w:r w:rsidRPr="00B201CE">
              <w:rPr>
                <w:sz w:val="18"/>
              </w:rPr>
              <w:t>Kolokwium</w:t>
            </w:r>
          </w:p>
        </w:tc>
      </w:tr>
      <w:tr w:rsidR="0049072D" w14:paraId="1DF08A22" w14:textId="77777777">
        <w:trPr>
          <w:trHeight w:val="339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EA3DA" w14:textId="77777777" w:rsidR="0049072D" w:rsidRDefault="0049072D">
            <w:pPr>
              <w:spacing w:after="160"/>
              <w:ind w:left="0" w:firstLine="0"/>
            </w:pPr>
          </w:p>
        </w:tc>
      </w:tr>
      <w:tr w:rsidR="0049072D" w14:paraId="273270C3" w14:textId="77777777">
        <w:trPr>
          <w:trHeight w:val="454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2FF00D13" w14:textId="77777777" w:rsidR="0049072D" w:rsidRDefault="00C42FC1">
            <w:pPr>
              <w:spacing w:after="0"/>
              <w:ind w:left="1" w:firstLine="0"/>
              <w:jc w:val="center"/>
            </w:pPr>
            <w:r>
              <w:rPr>
                <w:sz w:val="20"/>
              </w:rPr>
              <w:t>IV. TREŚCI PROGRAMOWE</w:t>
            </w:r>
          </w:p>
        </w:tc>
      </w:tr>
      <w:tr w:rsidR="0049072D" w14:paraId="4B2621BA" w14:textId="77777777">
        <w:trPr>
          <w:trHeight w:val="57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CC108" w14:textId="77777777" w:rsidR="0049072D" w:rsidRDefault="00C42FC1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49072D" w14:paraId="4CB0148A" w14:textId="77777777">
        <w:trPr>
          <w:trHeight w:val="340"/>
        </w:trPr>
        <w:tc>
          <w:tcPr>
            <w:tcW w:w="1032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8C3E6" w14:textId="77777777" w:rsidR="0049072D" w:rsidRDefault="00C42FC1">
            <w:pPr>
              <w:spacing w:after="0"/>
              <w:ind w:left="1" w:firstLine="0"/>
              <w:jc w:val="center"/>
            </w:pPr>
            <w:r>
              <w:rPr>
                <w:b/>
                <w:sz w:val="18"/>
              </w:rPr>
              <w:t>Wykład</w:t>
            </w:r>
          </w:p>
        </w:tc>
      </w:tr>
      <w:tr w:rsidR="0049072D" w14:paraId="61E6444D" w14:textId="77777777">
        <w:trPr>
          <w:trHeight w:val="630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0BEA3" w14:textId="77777777" w:rsidR="0049072D" w:rsidRDefault="00C42FC1">
            <w:pPr>
              <w:spacing w:after="0"/>
              <w:ind w:left="0" w:firstLine="0"/>
              <w:jc w:val="center"/>
            </w:pPr>
            <w:r>
              <w:rPr>
                <w:sz w:val="18"/>
              </w:rPr>
              <w:t>Kod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E3827" w14:textId="77777777" w:rsidR="0049072D" w:rsidRDefault="00C42FC1">
            <w:pPr>
              <w:spacing w:after="0"/>
              <w:ind w:left="0" w:right="3" w:firstLine="0"/>
              <w:jc w:val="center"/>
            </w:pPr>
            <w:r>
              <w:rPr>
                <w:sz w:val="18"/>
              </w:rPr>
              <w:t>Tematyka zajęć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CE7D8" w14:textId="77777777" w:rsidR="0049072D" w:rsidRDefault="00C42FC1">
            <w:pPr>
              <w:spacing w:after="0" w:line="241" w:lineRule="auto"/>
              <w:ind w:left="0" w:firstLine="0"/>
              <w:jc w:val="center"/>
            </w:pPr>
            <w:r>
              <w:rPr>
                <w:sz w:val="18"/>
              </w:rPr>
              <w:t>Liczba godzin</w:t>
            </w:r>
          </w:p>
          <w:p w14:paraId="7706FB5E" w14:textId="77777777" w:rsidR="0049072D" w:rsidRDefault="00C42FC1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S</w:t>
            </w:r>
          </w:p>
        </w:tc>
      </w:tr>
      <w:tr w:rsidR="0049072D" w14:paraId="21FAAC37" w14:textId="77777777">
        <w:trPr>
          <w:trHeight w:val="340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72140" w14:textId="77777777" w:rsidR="0049072D" w:rsidRDefault="00C42FC1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Wykład 1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387F1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Podstawy epidemiologii chorób zakaźnych.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2ED69" w14:textId="306E50EC" w:rsidR="0049072D" w:rsidRDefault="009A14BC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6</w:t>
            </w:r>
          </w:p>
        </w:tc>
      </w:tr>
      <w:tr w:rsidR="0049072D" w14:paraId="42A56DC8" w14:textId="77777777">
        <w:trPr>
          <w:trHeight w:val="308"/>
        </w:trPr>
        <w:tc>
          <w:tcPr>
            <w:tcW w:w="12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D7001" w14:textId="77777777" w:rsidR="0049072D" w:rsidRDefault="00C42FC1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Wykład 2</w:t>
            </w:r>
          </w:p>
        </w:tc>
        <w:tc>
          <w:tcPr>
            <w:tcW w:w="801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EAEC8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 xml:space="preserve">Najczęstsze choroby bakteryjne, wirusowe, pasożytnicze i grzybicze w tym zakażenia 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3EF04" w14:textId="4B4146CA" w:rsidR="0049072D" w:rsidRDefault="009A14BC">
            <w:pPr>
              <w:spacing w:after="0"/>
              <w:ind w:left="2" w:firstLine="0"/>
              <w:jc w:val="center"/>
            </w:pPr>
            <w:r>
              <w:rPr>
                <w:sz w:val="18"/>
              </w:rPr>
              <w:t>6</w:t>
            </w:r>
          </w:p>
        </w:tc>
      </w:tr>
    </w:tbl>
    <w:p w14:paraId="5F7158C3" w14:textId="77777777" w:rsidR="0049072D" w:rsidRDefault="0049072D">
      <w:pPr>
        <w:spacing w:after="0"/>
        <w:ind w:left="-854" w:right="10616" w:firstLine="0"/>
      </w:pPr>
    </w:p>
    <w:tbl>
      <w:tblPr>
        <w:tblStyle w:val="TableGrid"/>
        <w:tblW w:w="10324" w:type="dxa"/>
        <w:tblInd w:w="-116" w:type="dxa"/>
        <w:tblCellMar>
          <w:top w:w="10" w:type="dxa"/>
          <w:left w:w="110" w:type="dxa"/>
          <w:right w:w="110" w:type="dxa"/>
        </w:tblCellMar>
        <w:tblLook w:val="04A0" w:firstRow="1" w:lastRow="0" w:firstColumn="1" w:lastColumn="0" w:noHBand="0" w:noVBand="1"/>
      </w:tblPr>
      <w:tblGrid>
        <w:gridCol w:w="1278"/>
        <w:gridCol w:w="7654"/>
        <w:gridCol w:w="364"/>
        <w:gridCol w:w="1028"/>
      </w:tblGrid>
      <w:tr w:rsidR="0049072D" w14:paraId="4C7AD822" w14:textId="77777777">
        <w:trPr>
          <w:trHeight w:val="216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71925" w14:textId="77777777" w:rsidR="0049072D" w:rsidRDefault="0049072D">
            <w:pPr>
              <w:spacing w:after="160"/>
              <w:ind w:left="0" w:firstLine="0"/>
            </w:pP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C4DED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pneumokokowe i meningokokowe.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63A64" w14:textId="77777777" w:rsidR="0049072D" w:rsidRDefault="0049072D">
            <w:pPr>
              <w:spacing w:after="160"/>
              <w:ind w:left="0" w:firstLine="0"/>
            </w:pPr>
          </w:p>
        </w:tc>
      </w:tr>
      <w:tr w:rsidR="0049072D" w14:paraId="15BD44C6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2755B" w14:textId="77777777" w:rsidR="0049072D" w:rsidRDefault="00C42FC1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Wykład 3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CF835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Etiopatogeneza i klinika wirusowych zapaleń wątroby.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ABC0F" w14:textId="62AEE536" w:rsidR="0049072D" w:rsidRDefault="009A14BC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6</w:t>
            </w:r>
          </w:p>
        </w:tc>
      </w:tr>
      <w:tr w:rsidR="0049072D" w14:paraId="09CBD638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428B0" w14:textId="77777777" w:rsidR="0049072D" w:rsidRDefault="00C42FC1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Wykład 4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9A9B9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Zakażenie HIV i zespół nabytego upośledzenia odporności (AIDS) - etiopatogeneza i klinika.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10A7A" w14:textId="061BAF10" w:rsidR="0049072D" w:rsidRDefault="009A14BC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6</w:t>
            </w:r>
          </w:p>
        </w:tc>
      </w:tr>
      <w:tr w:rsidR="0049072D" w14:paraId="4AAC72EA" w14:textId="77777777">
        <w:trPr>
          <w:trHeight w:val="340"/>
        </w:trPr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5EB65" w14:textId="77777777" w:rsidR="0049072D" w:rsidRDefault="00C42FC1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Wykład 5</w:t>
            </w:r>
          </w:p>
        </w:tc>
        <w:tc>
          <w:tcPr>
            <w:tcW w:w="80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485B6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Zakażenia wewnątrzszpitalne - etiologia, diagnostyka, profilaktyka.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A996A" w14:textId="77777777" w:rsidR="0049072D" w:rsidRDefault="00C42FC1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6</w:t>
            </w:r>
          </w:p>
        </w:tc>
      </w:tr>
      <w:tr w:rsidR="0049072D" w14:paraId="685C4036" w14:textId="77777777">
        <w:trPr>
          <w:trHeight w:val="453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07B619B" w14:textId="77777777" w:rsidR="0049072D" w:rsidRDefault="00C42FC1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 xml:space="preserve">V. METODY KSZTAŁCENIA, NARZĘDZIA DYDAKTYCZNE </w:t>
            </w:r>
          </w:p>
        </w:tc>
      </w:tr>
      <w:tr w:rsidR="0049072D" w14:paraId="15E53C08" w14:textId="77777777" w:rsidTr="0045016A">
        <w:trPr>
          <w:trHeight w:val="1920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84DB5" w14:textId="77777777" w:rsidR="0049072D" w:rsidRDefault="00C42FC1">
            <w:pPr>
              <w:tabs>
                <w:tab w:val="center" w:pos="434"/>
                <w:tab w:val="center" w:pos="1553"/>
              </w:tabs>
              <w:spacing w:after="17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>1.</w:t>
            </w:r>
            <w:r>
              <w:rPr>
                <w:b/>
                <w:sz w:val="18"/>
              </w:rPr>
              <w:tab/>
              <w:t>Metody kształcenia:</w:t>
            </w:r>
          </w:p>
          <w:p w14:paraId="34AB14ED" w14:textId="77777777" w:rsidR="00E73C51" w:rsidRPr="00E73C51" w:rsidRDefault="00E73C51" w:rsidP="00E73C51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E73C51">
              <w:rPr>
                <w:sz w:val="18"/>
              </w:rPr>
              <w:t>Wykład;</w:t>
            </w:r>
          </w:p>
          <w:p w14:paraId="224E89F6" w14:textId="77777777" w:rsidR="00E73C51" w:rsidRPr="00E73C51" w:rsidRDefault="00E73C51" w:rsidP="00E73C51">
            <w:pPr>
              <w:numPr>
                <w:ilvl w:val="0"/>
                <w:numId w:val="1"/>
              </w:numPr>
              <w:spacing w:after="0"/>
              <w:rPr>
                <w:sz w:val="18"/>
              </w:rPr>
            </w:pPr>
            <w:r w:rsidRPr="00E73C51">
              <w:rPr>
                <w:sz w:val="18"/>
              </w:rPr>
              <w:t>Analiza przypadków;</w:t>
            </w:r>
          </w:p>
          <w:p w14:paraId="598634DB" w14:textId="77777777" w:rsidR="00E73C51" w:rsidRPr="00E73C51" w:rsidRDefault="00E73C51" w:rsidP="00E73C51">
            <w:pPr>
              <w:numPr>
                <w:ilvl w:val="0"/>
                <w:numId w:val="1"/>
              </w:numPr>
              <w:spacing w:after="12"/>
              <w:ind w:firstLine="0"/>
            </w:pPr>
            <w:r w:rsidRPr="00E73C51">
              <w:rPr>
                <w:sz w:val="18"/>
              </w:rPr>
              <w:t>Dyskusja dydaktyczna;</w:t>
            </w:r>
          </w:p>
          <w:p w14:paraId="08C3120A" w14:textId="6A65AC0C" w:rsidR="0049072D" w:rsidRDefault="00C42FC1" w:rsidP="00E73C51">
            <w:pPr>
              <w:spacing w:after="12"/>
              <w:ind w:left="568" w:firstLine="0"/>
            </w:pPr>
            <w:r>
              <w:rPr>
                <w:b/>
                <w:sz w:val="18"/>
              </w:rPr>
              <w:t xml:space="preserve">2. Narzędzia (środki) dydaktyczne: </w:t>
            </w:r>
          </w:p>
          <w:p w14:paraId="3E97B624" w14:textId="77777777" w:rsidR="0049072D" w:rsidRDefault="00C42FC1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Projektor/tablica multimedialna</w:t>
            </w:r>
          </w:p>
          <w:p w14:paraId="5D3358DF" w14:textId="77777777" w:rsidR="0049072D" w:rsidRDefault="00C42FC1">
            <w:pPr>
              <w:numPr>
                <w:ilvl w:val="0"/>
                <w:numId w:val="2"/>
              </w:numPr>
              <w:spacing w:after="0"/>
              <w:ind w:hanging="284"/>
            </w:pPr>
            <w:r>
              <w:rPr>
                <w:sz w:val="18"/>
              </w:rPr>
              <w:t>Tablica</w:t>
            </w:r>
          </w:p>
        </w:tc>
      </w:tr>
      <w:tr w:rsidR="0049072D" w14:paraId="305DB93E" w14:textId="77777777">
        <w:trPr>
          <w:trHeight w:val="453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63CAA4B" w14:textId="77777777" w:rsidR="0049072D" w:rsidRDefault="00C42FC1">
            <w:pPr>
              <w:spacing w:after="0"/>
              <w:ind w:left="4" w:firstLine="0"/>
              <w:jc w:val="center"/>
            </w:pPr>
            <w:r>
              <w:rPr>
                <w:sz w:val="20"/>
              </w:rPr>
              <w:t>VI. FORMA I KRYTERIA ZALICZENIA MODUŁU</w:t>
            </w:r>
          </w:p>
        </w:tc>
      </w:tr>
      <w:tr w:rsidR="0049072D" w14:paraId="7FFEF7BA" w14:textId="77777777">
        <w:trPr>
          <w:trHeight w:val="5752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849A1" w14:textId="3A358B28" w:rsidR="0049072D" w:rsidRDefault="0045016A">
            <w:pPr>
              <w:spacing w:after="0"/>
              <w:ind w:left="0" w:firstLine="0"/>
            </w:pPr>
            <w:r>
              <w:rPr>
                <w:b/>
                <w:sz w:val="18"/>
              </w:rPr>
              <w:t>1.</w:t>
            </w:r>
            <w:r w:rsidR="00C42FC1">
              <w:rPr>
                <w:b/>
                <w:sz w:val="18"/>
              </w:rPr>
              <w:t>Forma zaliczenia modułu.</w:t>
            </w:r>
          </w:p>
          <w:p w14:paraId="6B4D719D" w14:textId="660EB20A" w:rsidR="0049072D" w:rsidRDefault="00C42FC1">
            <w:pPr>
              <w:tabs>
                <w:tab w:val="center" w:pos="0"/>
                <w:tab w:val="center" w:pos="1971"/>
              </w:tabs>
              <w:spacing w:after="196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ab/>
              <w:t>Zaliczenie na ocenę</w:t>
            </w:r>
          </w:p>
          <w:p w14:paraId="150C82DB" w14:textId="2AC70A8D" w:rsidR="0049072D" w:rsidRDefault="0045016A">
            <w:pPr>
              <w:spacing w:after="220"/>
              <w:ind w:left="0" w:firstLine="0"/>
            </w:pPr>
            <w:r>
              <w:rPr>
                <w:b/>
                <w:sz w:val="18"/>
              </w:rPr>
              <w:t>2.</w:t>
            </w:r>
            <w:r w:rsidR="00C42FC1">
              <w:rPr>
                <w:b/>
                <w:sz w:val="18"/>
              </w:rPr>
              <w:t>Kryteria oceny formującej***:</w:t>
            </w:r>
          </w:p>
          <w:p w14:paraId="59AD9ED0" w14:textId="77777777" w:rsidR="00E73C51" w:rsidRPr="00E73C51" w:rsidRDefault="00E73C51" w:rsidP="00E73C51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E73C51">
              <w:rPr>
                <w:sz w:val="18"/>
              </w:rPr>
              <w:t>Test;</w:t>
            </w:r>
          </w:p>
          <w:p w14:paraId="74B274B1" w14:textId="77777777" w:rsidR="00E73C51" w:rsidRPr="00E73C51" w:rsidRDefault="00E73C51" w:rsidP="00E73C51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E73C51">
              <w:rPr>
                <w:sz w:val="18"/>
              </w:rPr>
              <w:t>Kolokwium;</w:t>
            </w:r>
          </w:p>
          <w:p w14:paraId="7D33900D" w14:textId="77777777" w:rsidR="00E73C51" w:rsidRPr="00E73C51" w:rsidRDefault="00E73C51" w:rsidP="00E73C51">
            <w:pPr>
              <w:numPr>
                <w:ilvl w:val="0"/>
                <w:numId w:val="3"/>
              </w:numPr>
              <w:spacing w:after="0"/>
              <w:rPr>
                <w:sz w:val="18"/>
              </w:rPr>
            </w:pPr>
            <w:r w:rsidRPr="00E73C51">
              <w:rPr>
                <w:sz w:val="18"/>
              </w:rPr>
              <w:t>Obserwacja zachowań;</w:t>
            </w:r>
          </w:p>
          <w:p w14:paraId="0A0C7433" w14:textId="77777777" w:rsidR="00E73C51" w:rsidRPr="00E73C51" w:rsidRDefault="00E73C51" w:rsidP="00E73C51">
            <w:pPr>
              <w:numPr>
                <w:ilvl w:val="0"/>
                <w:numId w:val="3"/>
              </w:numPr>
              <w:spacing w:after="208"/>
              <w:ind w:firstLine="0"/>
            </w:pPr>
            <w:r w:rsidRPr="00E73C51">
              <w:rPr>
                <w:sz w:val="18"/>
              </w:rPr>
              <w:t>Prezentacja ustna;</w:t>
            </w:r>
          </w:p>
          <w:p w14:paraId="18AEABBC" w14:textId="3F2117FF" w:rsidR="0049072D" w:rsidRDefault="0045016A">
            <w:pPr>
              <w:spacing w:after="0"/>
              <w:ind w:left="0" w:right="11" w:firstLine="0"/>
              <w:jc w:val="both"/>
            </w:pPr>
            <w:r w:rsidRPr="0045016A">
              <w:rPr>
                <w:b/>
                <w:sz w:val="18"/>
              </w:rPr>
              <w:t>3. Podstawowe kryteria oceny lub wymagania egzaminacyjne określane są indywidualnie, jednak powinny zachować adekwatność wobec zaplanowanych efektów uczenia się</w:t>
            </w:r>
          </w:p>
        </w:tc>
      </w:tr>
      <w:tr w:rsidR="0049072D" w14:paraId="1A59863F" w14:textId="77777777">
        <w:trPr>
          <w:trHeight w:val="454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1468B44" w14:textId="77777777" w:rsidR="0049072D" w:rsidRDefault="00C42FC1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lastRenderedPageBreak/>
              <w:t>VII. BILANS PUNKTÓW ECTS - NAKŁAD PRACY STUDENTA</w:t>
            </w:r>
          </w:p>
        </w:tc>
      </w:tr>
      <w:tr w:rsidR="0049072D" w14:paraId="1DD4BA78" w14:textId="77777777">
        <w:trPr>
          <w:trHeight w:val="570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FF0DB" w14:textId="77777777" w:rsidR="0049072D" w:rsidRDefault="00C42FC1">
            <w:pPr>
              <w:spacing w:after="0"/>
              <w:ind w:left="4" w:firstLine="0"/>
              <w:jc w:val="center"/>
            </w:pPr>
            <w:r>
              <w:rPr>
                <w:b/>
                <w:sz w:val="18"/>
              </w:rPr>
              <w:t>Kategoria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7F6D3" w14:textId="77777777" w:rsidR="0049072D" w:rsidRDefault="00C42FC1">
            <w:pPr>
              <w:spacing w:after="0"/>
              <w:ind w:left="0" w:firstLine="0"/>
              <w:jc w:val="center"/>
            </w:pPr>
            <w:r>
              <w:rPr>
                <w:b/>
                <w:sz w:val="18"/>
              </w:rPr>
              <w:t>Obciążenie studenta</w:t>
            </w:r>
          </w:p>
        </w:tc>
      </w:tr>
      <w:tr w:rsidR="0049072D" w14:paraId="16B72887" w14:textId="77777777">
        <w:trPr>
          <w:trHeight w:val="566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261D2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Liczba godzin realizowanych przy bezpośrednim udziale nauczyciela (godziny kontaktowe)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F5FB3" w14:textId="77777777" w:rsidR="0049072D" w:rsidRDefault="00C42FC1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30</w:t>
            </w:r>
          </w:p>
        </w:tc>
      </w:tr>
      <w:tr w:rsidR="0049072D" w14:paraId="7DE9E710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A75FF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Udział w wykładach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D7EE5" w14:textId="65A42AE6" w:rsidR="0049072D" w:rsidRDefault="000643C5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30</w:t>
            </w:r>
          </w:p>
        </w:tc>
      </w:tr>
      <w:tr w:rsidR="0049072D" w14:paraId="630265A8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242C8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 xml:space="preserve">Udział w innych formach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8B0C6" w14:textId="30127FD5" w:rsidR="0049072D" w:rsidRDefault="000643C5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-</w:t>
            </w:r>
          </w:p>
        </w:tc>
      </w:tr>
      <w:tr w:rsidR="0049072D" w14:paraId="39831501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2D40A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Inne (-)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D870E" w14:textId="77777777" w:rsidR="0049072D" w:rsidRDefault="00C42FC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-</w:t>
            </w:r>
          </w:p>
        </w:tc>
      </w:tr>
      <w:tr w:rsidR="0049072D" w14:paraId="188B41B9" w14:textId="77777777">
        <w:trPr>
          <w:trHeight w:val="45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99702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Samodzielna praca studenta (godziny niekontaktowe)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32B26" w14:textId="77777777" w:rsidR="0049072D" w:rsidRDefault="00C42FC1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20</w:t>
            </w:r>
          </w:p>
        </w:tc>
      </w:tr>
      <w:tr w:rsidR="0049072D" w14:paraId="524BE12A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525DB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Przygotowanie do wykładu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A1F9F" w14:textId="77777777" w:rsidR="0049072D" w:rsidRDefault="0049072D">
            <w:pPr>
              <w:spacing w:after="160"/>
              <w:ind w:left="0" w:firstLine="0"/>
            </w:pPr>
          </w:p>
        </w:tc>
      </w:tr>
      <w:tr w:rsidR="0049072D" w14:paraId="2526B4D7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9F042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innych form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2F250" w14:textId="77777777" w:rsidR="0049072D" w:rsidRDefault="00C42FC1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10</w:t>
            </w:r>
          </w:p>
        </w:tc>
      </w:tr>
      <w:tr w:rsidR="0049072D" w14:paraId="160A0778" w14:textId="77777777">
        <w:trPr>
          <w:trHeight w:val="282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46469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>Przygotowanie do egzaminu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CF4D9" w14:textId="77777777" w:rsidR="0049072D" w:rsidRDefault="00C42FC1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10</w:t>
            </w:r>
          </w:p>
        </w:tc>
      </w:tr>
      <w:tr w:rsidR="0049072D" w14:paraId="2D4DB5F0" w14:textId="77777777">
        <w:trPr>
          <w:trHeight w:val="28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D49E2" w14:textId="77777777" w:rsidR="0049072D" w:rsidRDefault="00C42FC1">
            <w:pPr>
              <w:spacing w:after="0"/>
              <w:ind w:left="0" w:firstLine="0"/>
            </w:pPr>
            <w:r>
              <w:rPr>
                <w:sz w:val="18"/>
              </w:rPr>
              <w:t xml:space="preserve">Przygotowanie do zaliczenia innych zajęć 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81AEC" w14:textId="77777777" w:rsidR="0049072D" w:rsidRDefault="00C42FC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-</w:t>
            </w:r>
          </w:p>
        </w:tc>
      </w:tr>
      <w:tr w:rsidR="0049072D" w14:paraId="2D8514EE" w14:textId="77777777">
        <w:trPr>
          <w:trHeight w:val="42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988BD" w14:textId="77777777" w:rsidR="0049072D" w:rsidRDefault="00C42FC1">
            <w:pPr>
              <w:spacing w:after="0"/>
              <w:ind w:left="0" w:firstLine="0"/>
              <w:jc w:val="both"/>
            </w:pPr>
            <w:r>
              <w:rPr>
                <w:sz w:val="18"/>
              </w:rPr>
              <w:t>Inne (np. gromadzenie materiałów do projektu, kwerenda internetowa, opracowanie prezentacji multimedialnej itp.)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F7841" w14:textId="77777777" w:rsidR="0049072D" w:rsidRDefault="00C42FC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-</w:t>
            </w:r>
          </w:p>
        </w:tc>
      </w:tr>
      <w:tr w:rsidR="0049072D" w14:paraId="43EEE116" w14:textId="77777777">
        <w:trPr>
          <w:trHeight w:val="454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80B498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Łączna liczba godzin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9D05A9" w14:textId="77777777" w:rsidR="0049072D" w:rsidRDefault="00C42FC1">
            <w:pPr>
              <w:spacing w:after="0"/>
              <w:ind w:left="4" w:firstLine="0"/>
              <w:jc w:val="center"/>
            </w:pPr>
            <w:r>
              <w:rPr>
                <w:sz w:val="18"/>
              </w:rPr>
              <w:t>50</w:t>
            </w:r>
          </w:p>
        </w:tc>
      </w:tr>
      <w:tr w:rsidR="0049072D" w14:paraId="38F533E6" w14:textId="77777777">
        <w:trPr>
          <w:trHeight w:val="453"/>
        </w:trPr>
        <w:tc>
          <w:tcPr>
            <w:tcW w:w="8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3DE7C7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i/>
                <w:sz w:val="18"/>
              </w:rPr>
              <w:t>Punkty ECTS za moduł</w:t>
            </w:r>
          </w:p>
        </w:tc>
        <w:tc>
          <w:tcPr>
            <w:tcW w:w="13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18E83" w14:textId="77777777" w:rsidR="0049072D" w:rsidRDefault="00C42FC1">
            <w:pPr>
              <w:spacing w:after="0"/>
              <w:ind w:left="6" w:firstLine="0"/>
              <w:jc w:val="center"/>
            </w:pPr>
            <w:r>
              <w:rPr>
                <w:sz w:val="18"/>
              </w:rPr>
              <w:t>2</w:t>
            </w:r>
          </w:p>
        </w:tc>
      </w:tr>
      <w:tr w:rsidR="0049072D" w14:paraId="49B5B7F2" w14:textId="77777777">
        <w:trPr>
          <w:trHeight w:val="453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31D4BF25" w14:textId="77777777" w:rsidR="0049072D" w:rsidRDefault="00C42FC1">
            <w:pPr>
              <w:spacing w:after="0"/>
              <w:ind w:left="3" w:firstLine="0"/>
              <w:jc w:val="center"/>
            </w:pPr>
            <w:r>
              <w:rPr>
                <w:sz w:val="20"/>
              </w:rPr>
              <w:t>VIII. ZALECANA LITERATURA</w:t>
            </w:r>
          </w:p>
        </w:tc>
      </w:tr>
      <w:tr w:rsidR="0049072D" w14:paraId="5B964621" w14:textId="77777777">
        <w:trPr>
          <w:trHeight w:val="1022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EA005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podstawowa:</w:t>
            </w:r>
          </w:p>
          <w:p w14:paraId="582DC93D" w14:textId="77777777" w:rsidR="0049072D" w:rsidRDefault="00C42FC1">
            <w:pPr>
              <w:numPr>
                <w:ilvl w:val="0"/>
                <w:numId w:val="4"/>
              </w:numPr>
              <w:spacing w:after="0"/>
              <w:ind w:hanging="360"/>
            </w:pPr>
            <w:r>
              <w:rPr>
                <w:sz w:val="18"/>
              </w:rPr>
              <w:t>Drapko-Wiercińska A., Choroby zakaźne i pasożytnicze, Wyd. PZWL, 2017</w:t>
            </w:r>
          </w:p>
          <w:p w14:paraId="6F8E18CD" w14:textId="77777777" w:rsidR="0049072D" w:rsidRDefault="00C42FC1">
            <w:pPr>
              <w:numPr>
                <w:ilvl w:val="0"/>
                <w:numId w:val="4"/>
              </w:numPr>
              <w:spacing w:after="0"/>
              <w:ind w:hanging="360"/>
            </w:pPr>
            <w:r>
              <w:rPr>
                <w:sz w:val="18"/>
              </w:rPr>
              <w:t>Cianciara J., Juszczyk J.: Choroby Zakażne i Pasożytnicze. Wyd. Czelej, Lublin 2012</w:t>
            </w:r>
          </w:p>
          <w:p w14:paraId="395A630A" w14:textId="77777777" w:rsidR="0049072D" w:rsidRDefault="00C42FC1">
            <w:pPr>
              <w:numPr>
                <w:ilvl w:val="0"/>
                <w:numId w:val="4"/>
              </w:numPr>
              <w:spacing w:after="0"/>
              <w:ind w:hanging="360"/>
            </w:pPr>
            <w:r>
              <w:rPr>
                <w:sz w:val="18"/>
              </w:rPr>
              <w:t>Baker C.J.: Choroby zakazne u dzieci. Wyd. PZWL, Warszawa 2011</w:t>
            </w:r>
          </w:p>
        </w:tc>
      </w:tr>
      <w:tr w:rsidR="0049072D" w14:paraId="479319FB" w14:textId="77777777">
        <w:trPr>
          <w:trHeight w:val="1019"/>
        </w:trPr>
        <w:tc>
          <w:tcPr>
            <w:tcW w:w="103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D557A" w14:textId="77777777" w:rsidR="0049072D" w:rsidRDefault="00C42FC1">
            <w:pPr>
              <w:spacing w:after="0"/>
              <w:ind w:left="0" w:firstLine="0"/>
            </w:pPr>
            <w:r>
              <w:rPr>
                <w:b/>
                <w:sz w:val="18"/>
              </w:rPr>
              <w:t>Literatura uzupełniająca:</w:t>
            </w:r>
          </w:p>
          <w:p w14:paraId="2D94FBF8" w14:textId="77777777" w:rsidR="0049072D" w:rsidRDefault="00C42FC1">
            <w:pPr>
              <w:tabs>
                <w:tab w:val="center" w:pos="2811"/>
              </w:tabs>
              <w:spacing w:after="0"/>
              <w:ind w:left="0" w:firstLine="0"/>
            </w:pPr>
            <w:r>
              <w:rPr>
                <w:sz w:val="18"/>
              </w:rPr>
              <w:t>1.</w:t>
            </w:r>
            <w:r>
              <w:rPr>
                <w:sz w:val="18"/>
              </w:rPr>
              <w:tab/>
              <w:t>Kowali-Piaskowska A., Choroby zakaźne, Wyd. UMP, 2016</w:t>
            </w:r>
          </w:p>
        </w:tc>
      </w:tr>
    </w:tbl>
    <w:p w14:paraId="5A79784A" w14:textId="77777777" w:rsidR="0049072D" w:rsidRDefault="00C42FC1">
      <w:pPr>
        <w:ind w:left="-5"/>
      </w:pPr>
      <w:r>
        <w:t>*należy odpowiednio wypełnić</w:t>
      </w:r>
    </w:p>
    <w:p w14:paraId="0108A80C" w14:textId="77777777" w:rsidR="0049072D" w:rsidRDefault="00C42FC1">
      <w:pPr>
        <w:spacing w:line="360" w:lineRule="auto"/>
        <w:ind w:left="-5"/>
      </w:pPr>
      <w:r>
        <w:t xml:space="preserve">**należy wpisać formę/formy przypisane do modułu określone w programie studiów (wykład, ćwiczenia, seminarium, konwersatorium, lektorat, laboratorium, warsztat, projekt, zajęcia praktyczne, zajęcia terenowe, zajęcia wychowania fizycznego, praktyka zawodowa, inne) *** należy wpisać odpowiednie kryteria oceny </w:t>
      </w:r>
    </w:p>
    <w:sectPr w:rsidR="0049072D">
      <w:footerReference w:type="even" r:id="rId7"/>
      <w:footerReference w:type="default" r:id="rId8"/>
      <w:footerReference w:type="first" r:id="rId9"/>
      <w:pgSz w:w="11906" w:h="16838"/>
      <w:pgMar w:top="857" w:right="1290" w:bottom="1173" w:left="854" w:header="708" w:footer="9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1CCCD6" w14:textId="77777777" w:rsidR="00AD71DC" w:rsidRDefault="00AD71DC">
      <w:pPr>
        <w:spacing w:after="0" w:line="240" w:lineRule="auto"/>
      </w:pPr>
      <w:r>
        <w:separator/>
      </w:r>
    </w:p>
  </w:endnote>
  <w:endnote w:type="continuationSeparator" w:id="0">
    <w:p w14:paraId="6D522801" w14:textId="77777777" w:rsidR="00AD71DC" w:rsidRDefault="00AD71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4A55C" w14:textId="77777777" w:rsidR="0049072D" w:rsidRDefault="00C42FC1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3F5EC7" w14:textId="77777777" w:rsidR="0049072D" w:rsidRDefault="00C42FC1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B1FD06" w14:textId="77777777" w:rsidR="0049072D" w:rsidRDefault="00C42FC1">
    <w:pPr>
      <w:spacing w:after="0"/>
      <w:ind w:left="0" w:right="-44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25B51" w14:textId="77777777" w:rsidR="00AD71DC" w:rsidRDefault="00AD71DC">
      <w:pPr>
        <w:spacing w:after="0" w:line="240" w:lineRule="auto"/>
      </w:pPr>
      <w:r>
        <w:separator/>
      </w:r>
    </w:p>
  </w:footnote>
  <w:footnote w:type="continuationSeparator" w:id="0">
    <w:p w14:paraId="28D13D45" w14:textId="77777777" w:rsidR="00AD71DC" w:rsidRDefault="00AD71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40E43"/>
    <w:multiLevelType w:val="hybridMultilevel"/>
    <w:tmpl w:val="CA84C24C"/>
    <w:lvl w:ilvl="0" w:tplc="7834F5E4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53CA71C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218B6A4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B10F6BE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74B81FBE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7082B52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08A9ABA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16E11C4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85874E8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4C936D0"/>
    <w:multiLevelType w:val="hybridMultilevel"/>
    <w:tmpl w:val="211EF970"/>
    <w:lvl w:ilvl="0" w:tplc="081EB216">
      <w:start w:val="1"/>
      <w:numFmt w:val="decimal"/>
      <w:lvlText w:val="%1."/>
      <w:lvlJc w:val="left"/>
      <w:pPr>
        <w:ind w:left="5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A0767AA0">
      <w:start w:val="1"/>
      <w:numFmt w:val="lowerLetter"/>
      <w:lvlText w:val="%2"/>
      <w:lvlJc w:val="left"/>
      <w:pPr>
        <w:ind w:left="13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6901EEA">
      <w:start w:val="1"/>
      <w:numFmt w:val="lowerRoman"/>
      <w:lvlText w:val="%3"/>
      <w:lvlJc w:val="left"/>
      <w:pPr>
        <w:ind w:left="20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BE02244">
      <w:start w:val="1"/>
      <w:numFmt w:val="decimal"/>
      <w:lvlText w:val="%4"/>
      <w:lvlJc w:val="left"/>
      <w:pPr>
        <w:ind w:left="27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BC84DB2">
      <w:start w:val="1"/>
      <w:numFmt w:val="lowerLetter"/>
      <w:lvlText w:val="%5"/>
      <w:lvlJc w:val="left"/>
      <w:pPr>
        <w:ind w:left="34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340A332">
      <w:start w:val="1"/>
      <w:numFmt w:val="lowerRoman"/>
      <w:lvlText w:val="%6"/>
      <w:lvlJc w:val="left"/>
      <w:pPr>
        <w:ind w:left="42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FA0C69A">
      <w:start w:val="1"/>
      <w:numFmt w:val="decimal"/>
      <w:lvlText w:val="%7"/>
      <w:lvlJc w:val="left"/>
      <w:pPr>
        <w:ind w:left="4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0E29880">
      <w:start w:val="1"/>
      <w:numFmt w:val="lowerLetter"/>
      <w:lvlText w:val="%8"/>
      <w:lvlJc w:val="left"/>
      <w:pPr>
        <w:ind w:left="56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A9AA5C6">
      <w:start w:val="1"/>
      <w:numFmt w:val="lowerRoman"/>
      <w:lvlText w:val="%9"/>
      <w:lvlJc w:val="left"/>
      <w:pPr>
        <w:ind w:left="63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A2F773A"/>
    <w:multiLevelType w:val="hybridMultilevel"/>
    <w:tmpl w:val="893AE384"/>
    <w:lvl w:ilvl="0" w:tplc="F1AC182C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A3869CE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6D0271E2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4EE40CFA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39E9D82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2A0DEE6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CD8890F0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C5F03862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43C80A8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58E48AB"/>
    <w:multiLevelType w:val="hybridMultilevel"/>
    <w:tmpl w:val="1FA20C0A"/>
    <w:lvl w:ilvl="0" w:tplc="41BE6440">
      <w:start w:val="1"/>
      <w:numFmt w:val="bullet"/>
      <w:lvlText w:val="•"/>
      <w:lvlJc w:val="left"/>
      <w:pPr>
        <w:ind w:left="5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575A7608">
      <w:start w:val="1"/>
      <w:numFmt w:val="bullet"/>
      <w:lvlText w:val="o"/>
      <w:lvlJc w:val="left"/>
      <w:pPr>
        <w:ind w:left="14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A7225F10">
      <w:start w:val="1"/>
      <w:numFmt w:val="bullet"/>
      <w:lvlText w:val="▪"/>
      <w:lvlJc w:val="left"/>
      <w:pPr>
        <w:ind w:left="2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FE64D10">
      <w:start w:val="1"/>
      <w:numFmt w:val="bullet"/>
      <w:lvlText w:val="•"/>
      <w:lvlJc w:val="left"/>
      <w:pPr>
        <w:ind w:left="2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FE2F598">
      <w:start w:val="1"/>
      <w:numFmt w:val="bullet"/>
      <w:lvlText w:val="o"/>
      <w:lvlJc w:val="left"/>
      <w:pPr>
        <w:ind w:left="3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82E1184">
      <w:start w:val="1"/>
      <w:numFmt w:val="bullet"/>
      <w:lvlText w:val="▪"/>
      <w:lvlJc w:val="left"/>
      <w:pPr>
        <w:ind w:left="4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A4E76F2">
      <w:start w:val="1"/>
      <w:numFmt w:val="bullet"/>
      <w:lvlText w:val="•"/>
      <w:lvlJc w:val="left"/>
      <w:pPr>
        <w:ind w:left="5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9816F252">
      <w:start w:val="1"/>
      <w:numFmt w:val="bullet"/>
      <w:lvlText w:val="o"/>
      <w:lvlJc w:val="left"/>
      <w:pPr>
        <w:ind w:left="5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054C1E2">
      <w:start w:val="1"/>
      <w:numFmt w:val="bullet"/>
      <w:lvlText w:val="▪"/>
      <w:lvlJc w:val="left"/>
      <w:pPr>
        <w:ind w:left="6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53089178">
    <w:abstractNumId w:val="3"/>
  </w:num>
  <w:num w:numId="2" w16cid:durableId="910768727">
    <w:abstractNumId w:val="2"/>
  </w:num>
  <w:num w:numId="3" w16cid:durableId="989863164">
    <w:abstractNumId w:val="0"/>
  </w:num>
  <w:num w:numId="4" w16cid:durableId="6760333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072D"/>
    <w:rsid w:val="000643C5"/>
    <w:rsid w:val="001C31C0"/>
    <w:rsid w:val="00215086"/>
    <w:rsid w:val="0021605D"/>
    <w:rsid w:val="002B18FA"/>
    <w:rsid w:val="00302852"/>
    <w:rsid w:val="0045016A"/>
    <w:rsid w:val="0049072D"/>
    <w:rsid w:val="004D4813"/>
    <w:rsid w:val="004F043F"/>
    <w:rsid w:val="00562528"/>
    <w:rsid w:val="0061634E"/>
    <w:rsid w:val="00622EB0"/>
    <w:rsid w:val="007E007F"/>
    <w:rsid w:val="007E47BF"/>
    <w:rsid w:val="008F488A"/>
    <w:rsid w:val="009854E3"/>
    <w:rsid w:val="009A14BC"/>
    <w:rsid w:val="00A254BC"/>
    <w:rsid w:val="00AD71DC"/>
    <w:rsid w:val="00AD73A0"/>
    <w:rsid w:val="00B201CE"/>
    <w:rsid w:val="00C02196"/>
    <w:rsid w:val="00C07852"/>
    <w:rsid w:val="00C42FC1"/>
    <w:rsid w:val="00C96C17"/>
    <w:rsid w:val="00E30D94"/>
    <w:rsid w:val="00E73C51"/>
    <w:rsid w:val="00EB55D6"/>
    <w:rsid w:val="00F11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19D4B"/>
  <w15:docId w15:val="{F5F68951-ACD3-48A3-A16F-7738A89D5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7"/>
      <w:ind w:left="10" w:hanging="10"/>
    </w:pPr>
    <w:rPr>
      <w:rFonts w:ascii="Arial" w:eastAsia="Arial" w:hAnsi="Arial" w:cs="Arial"/>
      <w:color w:val="000000"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726</Words>
  <Characters>4356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cp:lastModifiedBy>Aleksandra Wysowska</cp:lastModifiedBy>
  <cp:revision>16</cp:revision>
  <dcterms:created xsi:type="dcterms:W3CDTF">2021-10-01T21:27:00Z</dcterms:created>
  <dcterms:modified xsi:type="dcterms:W3CDTF">2023-07-31T10:32:00Z</dcterms:modified>
</cp:coreProperties>
</file>