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9356" w:type="dxa"/>
        <w:tblLook w:val="04A0" w:firstRow="1" w:lastRow="0" w:firstColumn="1" w:lastColumn="0" w:noHBand="0" w:noVBand="1"/>
      </w:tblPr>
      <w:tblGrid>
        <w:gridCol w:w="920"/>
        <w:gridCol w:w="442"/>
        <w:gridCol w:w="986"/>
        <w:gridCol w:w="897"/>
        <w:gridCol w:w="1200"/>
        <w:gridCol w:w="1253"/>
        <w:gridCol w:w="542"/>
        <w:gridCol w:w="707"/>
        <w:gridCol w:w="25"/>
        <w:gridCol w:w="765"/>
        <w:gridCol w:w="382"/>
        <w:gridCol w:w="80"/>
        <w:gridCol w:w="1157"/>
      </w:tblGrid>
      <w:tr w:rsidR="00CD3882" w:rsidRPr="006846D4" w:rsidTr="00A64CE5">
        <w:trPr>
          <w:trHeight w:val="340"/>
        </w:trPr>
        <w:tc>
          <w:tcPr>
            <w:tcW w:w="9356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</w:tc>
      </w:tr>
      <w:tr w:rsidR="00CD3882" w:rsidRPr="006846D4" w:rsidTr="00A64CE5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I. OGÓLNE INFORMACJE O MODULE</w:t>
            </w:r>
          </w:p>
        </w:tc>
      </w:tr>
      <w:tr w:rsidR="00CD3882" w:rsidRPr="006846D4" w:rsidTr="00A64CE5">
        <w:trPr>
          <w:trHeight w:val="62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D06" w:rsidRPr="00881D06" w:rsidRDefault="00881D06" w:rsidP="00881D0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81D06">
              <w:rPr>
                <w:rFonts w:ascii="Arial" w:hAnsi="Arial" w:cs="Arial"/>
                <w:b/>
                <w:sz w:val="18"/>
                <w:szCs w:val="18"/>
              </w:rPr>
              <w:t>COLLEGIUM WITELONA UCZELNIA PAŃSTWOWA</w:t>
            </w:r>
          </w:p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>WYDZIAŁ NAUK TECHNICZNYCH I EKONOMICZNYCH</w:t>
            </w:r>
          </w:p>
        </w:tc>
      </w:tr>
      <w:tr w:rsidR="00CD3882" w:rsidRPr="006846D4" w:rsidTr="00C055E9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881D0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FINANSE, RACHUNKOWOŚĆ I PODATKI</w:t>
            </w:r>
          </w:p>
        </w:tc>
      </w:tr>
      <w:tr w:rsidR="00CD3882" w:rsidRPr="006846D4" w:rsidTr="00C055E9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studia pierwszego stopnia</w:t>
            </w:r>
          </w:p>
        </w:tc>
      </w:tr>
      <w:tr w:rsidR="00CD3882" w:rsidRPr="006846D4" w:rsidTr="00C055E9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CD3882" w:rsidRPr="006846D4" w:rsidTr="00C055E9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stacjonarne/niestacjonarne</w:t>
            </w:r>
          </w:p>
        </w:tc>
      </w:tr>
      <w:tr w:rsidR="00CD3882" w:rsidRPr="006846D4" w:rsidTr="00C055E9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AF0415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>Rachunko</w:t>
            </w:r>
            <w:r w:rsidR="00B261F1" w:rsidRPr="006846D4">
              <w:rPr>
                <w:rFonts w:ascii="Arial" w:hAnsi="Arial" w:cs="Arial"/>
                <w:b/>
                <w:sz w:val="18"/>
                <w:szCs w:val="18"/>
              </w:rPr>
              <w:t xml:space="preserve">wość </w:t>
            </w:r>
            <w:r w:rsidR="00CD4E08" w:rsidRPr="006846D4">
              <w:rPr>
                <w:rFonts w:ascii="Arial" w:hAnsi="Arial" w:cs="Arial"/>
                <w:b/>
                <w:sz w:val="18"/>
                <w:szCs w:val="18"/>
              </w:rPr>
              <w:t>jednostek non profit</w:t>
            </w:r>
          </w:p>
        </w:tc>
      </w:tr>
      <w:tr w:rsidR="00CD3882" w:rsidRPr="006846D4" w:rsidTr="00C055E9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CD3882" w:rsidRPr="006846D4" w:rsidTr="00C055E9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Język polski*           </w:t>
            </w:r>
          </w:p>
        </w:tc>
      </w:tr>
      <w:tr w:rsidR="00CD3882" w:rsidRPr="006846D4" w:rsidTr="00C055E9">
        <w:trPr>
          <w:trHeight w:val="340"/>
        </w:trPr>
        <w:tc>
          <w:tcPr>
            <w:tcW w:w="2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6846D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>Formy prowadzenia zajęć wraz z liczbą godzin dydaktycznych:</w:t>
            </w:r>
          </w:p>
        </w:tc>
      </w:tr>
      <w:tr w:rsidR="00CD3882" w:rsidRPr="006846D4" w:rsidTr="00C055E9">
        <w:trPr>
          <w:trHeight w:val="340"/>
        </w:trPr>
        <w:tc>
          <w:tcPr>
            <w:tcW w:w="2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6846D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Wykład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Ćwiczenia</w:t>
            </w:r>
          </w:p>
        </w:tc>
        <w:tc>
          <w:tcPr>
            <w:tcW w:w="1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Warsztat</w:t>
            </w:r>
          </w:p>
        </w:tc>
        <w:tc>
          <w:tcPr>
            <w:tcW w:w="1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Projekt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Seminarium</w:t>
            </w:r>
          </w:p>
        </w:tc>
      </w:tr>
      <w:tr w:rsidR="00CD3882" w:rsidRPr="006846D4" w:rsidTr="00C055E9">
        <w:trPr>
          <w:trHeight w:val="340"/>
        </w:trPr>
        <w:tc>
          <w:tcPr>
            <w:tcW w:w="2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6846D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 w:rsidP="00535D8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15/10</w:t>
            </w:r>
          </w:p>
        </w:tc>
        <w:tc>
          <w:tcPr>
            <w:tcW w:w="1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D3882" w:rsidRPr="006846D4" w:rsidTr="00C055E9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6846D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CD3882" w:rsidRPr="006846D4" w:rsidTr="00C055E9">
        <w:trPr>
          <w:trHeight w:val="411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Wiedza i umiejętności z  Podstaw </w:t>
            </w:r>
            <w:r w:rsidR="0094762C" w:rsidRPr="006846D4">
              <w:rPr>
                <w:rFonts w:ascii="Arial" w:hAnsi="Arial" w:cs="Arial"/>
                <w:sz w:val="18"/>
                <w:szCs w:val="18"/>
              </w:rPr>
              <w:t>rachunkowości</w:t>
            </w:r>
            <w:r w:rsidR="006846D4" w:rsidRPr="006846D4">
              <w:rPr>
                <w:rFonts w:ascii="Arial" w:hAnsi="Arial" w:cs="Arial"/>
                <w:sz w:val="18"/>
                <w:szCs w:val="18"/>
              </w:rPr>
              <w:t xml:space="preserve">, Rachunkowości finansowej </w:t>
            </w:r>
          </w:p>
        </w:tc>
      </w:tr>
      <w:tr w:rsidR="00CD3882" w:rsidRPr="006846D4" w:rsidTr="00A64CE5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II. CELE KSZTAŁCENIA</w:t>
            </w:r>
          </w:p>
        </w:tc>
      </w:tr>
      <w:tr w:rsidR="00CD3882" w:rsidRPr="006846D4" w:rsidTr="00A64CE5">
        <w:trPr>
          <w:trHeight w:val="34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CD3882" w:rsidRPr="006846D4" w:rsidTr="00A64CE5">
        <w:trPr>
          <w:trHeight w:val="79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6D4" w:rsidRPr="006846D4" w:rsidRDefault="006846D4" w:rsidP="006846D4">
            <w:pPr>
              <w:tabs>
                <w:tab w:val="left" w:pos="284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Cel1. Poznanie gospodarki finansowej,  szczególnych zasad rachunkowości oraz obowiązków informacyjnych  fundacji, stowarzyszeń i innych jednostek nie prowadzących działalności gospodarczej</w:t>
            </w:r>
          </w:p>
          <w:p w:rsidR="006846D4" w:rsidRPr="006846D4" w:rsidRDefault="006846D4" w:rsidP="006846D4">
            <w:pPr>
              <w:tabs>
                <w:tab w:val="left" w:pos="284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Cel 2. Wykształcenie umiejętności interpretacji ewidencji zdarzeń gospodarczych typowych dla jednostek nieprowadzących działalności gospodarczej </w:t>
            </w:r>
          </w:p>
          <w:p w:rsidR="006846D4" w:rsidRPr="006846D4" w:rsidRDefault="006846D4" w:rsidP="006846D4">
            <w:pPr>
              <w:tabs>
                <w:tab w:val="left" w:pos="284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Cel 3. Nabycie umiejętności sporządzania i interpretacji sprawozdania finansowego oraz merytorycznego jednostek non profit </w:t>
            </w:r>
          </w:p>
          <w:p w:rsidR="00CD3882" w:rsidRPr="006846D4" w:rsidRDefault="00CD3882" w:rsidP="006846D4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D3882" w:rsidRPr="006846D4" w:rsidTr="00A64CE5">
        <w:trPr>
          <w:trHeight w:val="62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III. EFEKTY UCZENIA SIĘ WRAZ Z ODNIESIENIEM DO EFEKTÓW KIERUNKOWYCH </w:t>
            </w:r>
          </w:p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ORAZ METODY WERYFIKACJI EFEKTÓW</w:t>
            </w:r>
          </w:p>
        </w:tc>
      </w:tr>
      <w:tr w:rsidR="00CD3882" w:rsidRPr="006846D4" w:rsidTr="00C055E9">
        <w:trPr>
          <w:trHeight w:val="102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5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Odniesienie do efektów kierunkowych </w:t>
            </w: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CD3882" w:rsidRPr="006846D4" w:rsidTr="00A64CE5">
        <w:trPr>
          <w:trHeight w:val="34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     wiedzy:</w:t>
            </w:r>
          </w:p>
        </w:tc>
      </w:tr>
      <w:tr w:rsidR="00CD3882" w:rsidRPr="006846D4" w:rsidTr="00C055E9">
        <w:trPr>
          <w:trHeight w:val="34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846D4"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4E08" w:rsidRPr="00A64CE5" w:rsidRDefault="00CD4E08" w:rsidP="00A64CE5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64CE5">
              <w:rPr>
                <w:rFonts w:ascii="Arial" w:hAnsi="Arial" w:cs="Arial"/>
                <w:sz w:val="18"/>
                <w:szCs w:val="18"/>
              </w:rPr>
              <w:t xml:space="preserve">Student ma wiedzę dotyczącą zasad prowadzenia rachunkowości w organizacjach non profit. </w:t>
            </w:r>
          </w:p>
          <w:p w:rsidR="00AF0415" w:rsidRPr="006846D4" w:rsidRDefault="00AF0415" w:rsidP="00AF0415">
            <w:pPr>
              <w:spacing w:line="240" w:lineRule="auto"/>
              <w:ind w:left="310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CD3882" w:rsidRPr="006846D4" w:rsidRDefault="00CD3882" w:rsidP="00AF0415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K1F_W05</w:t>
            </w: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1EB" w:rsidRPr="006846D4" w:rsidRDefault="00BB41EB" w:rsidP="00BB41E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BB41EB" w:rsidRPr="006846D4" w:rsidRDefault="00BB41EB" w:rsidP="00BB41E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Zaliczenie pisemne</w:t>
            </w:r>
          </w:p>
          <w:p w:rsidR="00CD3882" w:rsidRPr="006846D4" w:rsidRDefault="00BB41EB" w:rsidP="00BB41EB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Przygotowanie projektu</w:t>
            </w:r>
          </w:p>
        </w:tc>
      </w:tr>
      <w:tr w:rsidR="00CD3882" w:rsidRPr="006846D4" w:rsidTr="00A64CE5">
        <w:trPr>
          <w:trHeight w:val="34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umiejętności: </w:t>
            </w:r>
          </w:p>
        </w:tc>
      </w:tr>
      <w:tr w:rsidR="00CD3882" w:rsidRPr="006846D4" w:rsidTr="00C055E9">
        <w:trPr>
          <w:trHeight w:val="34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846D4" w:rsidRDefault="00CD3882" w:rsidP="00246D0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U02</w:t>
            </w:r>
          </w:p>
          <w:p w:rsidR="00CD3882" w:rsidRPr="006846D4" w:rsidRDefault="00CD3882" w:rsidP="00246D0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D3882" w:rsidRPr="006846D4" w:rsidRDefault="00CD3882" w:rsidP="00246D0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4762C" w:rsidRPr="006846D4" w:rsidRDefault="0094762C" w:rsidP="00246D0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4762C" w:rsidRPr="006846D4" w:rsidRDefault="0094762C" w:rsidP="00246D0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D3882" w:rsidRPr="006846D4" w:rsidRDefault="00CD3882" w:rsidP="00246D0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U03</w:t>
            </w:r>
          </w:p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E08" w:rsidRPr="00A64CE5" w:rsidRDefault="00CD4E08" w:rsidP="00A64CE5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64CE5">
              <w:rPr>
                <w:rFonts w:ascii="Arial" w:hAnsi="Arial" w:cs="Arial"/>
                <w:sz w:val="18"/>
                <w:szCs w:val="18"/>
              </w:rPr>
              <w:t>Student potrafi  sklasyfikować i zaewidencjonować operacje typowe dla organizacji non profit.</w:t>
            </w:r>
          </w:p>
          <w:p w:rsidR="00CD3882" w:rsidRPr="006846D4" w:rsidRDefault="00CD4E08" w:rsidP="00CD4E08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Student potrafi  sporządzić sprawozdanie finansowe  organizacji non profit oraz określić zakres sprawozdania merytorycznego  organizacji non profit.</w:t>
            </w:r>
          </w:p>
        </w:tc>
        <w:tc>
          <w:tcPr>
            <w:tcW w:w="1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K1F_U07</w:t>
            </w:r>
          </w:p>
          <w:p w:rsidR="00CD3882" w:rsidRPr="006846D4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K1F_U07</w:t>
            </w: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D3882" w:rsidRPr="006846D4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Zaliczenie pisemne</w:t>
            </w:r>
          </w:p>
          <w:p w:rsidR="00CD3882" w:rsidRPr="006846D4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Przygotowanie projektu </w:t>
            </w:r>
          </w:p>
        </w:tc>
      </w:tr>
      <w:tr w:rsidR="00CD3882" w:rsidRPr="006846D4" w:rsidTr="00A64CE5">
        <w:trPr>
          <w:trHeight w:val="34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kompetencji społecznych:</w:t>
            </w:r>
          </w:p>
        </w:tc>
      </w:tr>
      <w:tr w:rsidR="00CD3882" w:rsidRPr="006846D4" w:rsidTr="00C055E9">
        <w:trPr>
          <w:trHeight w:val="34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846D4" w:rsidRDefault="00246D0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846D4" w:rsidRDefault="00246D02" w:rsidP="00246D02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  <w:tc>
          <w:tcPr>
            <w:tcW w:w="1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846D4" w:rsidRDefault="00246D0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846D4" w:rsidRDefault="00246D02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</w:tr>
      <w:tr w:rsidR="00CD3882" w:rsidRPr="006846D4" w:rsidTr="00A64CE5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lastRenderedPageBreak/>
              <w:t>IV. TREŚCI PROGRAMOWE</w:t>
            </w:r>
          </w:p>
        </w:tc>
      </w:tr>
      <w:tr w:rsidR="00CD3882" w:rsidRPr="006846D4" w:rsidTr="00A64CE5">
        <w:trPr>
          <w:trHeight w:val="567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CD3882" w:rsidRPr="006846D4" w:rsidTr="00A64CE5">
        <w:trPr>
          <w:trHeight w:val="34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>Warsztaty</w:t>
            </w:r>
          </w:p>
        </w:tc>
      </w:tr>
      <w:tr w:rsidR="00CD3882" w:rsidRPr="006846D4" w:rsidTr="00C055E9">
        <w:trPr>
          <w:trHeight w:val="34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CD3882" w:rsidRPr="006846D4" w:rsidTr="00C055E9">
        <w:trPr>
          <w:trHeight w:val="35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846D4" w:rsidRDefault="00CD4E0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Wt1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E08" w:rsidRPr="006846D4" w:rsidRDefault="00CD4E08" w:rsidP="00CD4E0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Rodzaje jednostek non profit i  podstawy prawne ich funkcjonowania; </w:t>
            </w:r>
          </w:p>
          <w:p w:rsidR="00CD3882" w:rsidRPr="006846D4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846D4" w:rsidRDefault="009B361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CD3882" w:rsidRPr="006846D4" w:rsidTr="00C055E9">
        <w:trPr>
          <w:trHeight w:val="28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846D4" w:rsidRDefault="00CD4E0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Wt2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E08" w:rsidRPr="006846D4" w:rsidRDefault="00CD4E08" w:rsidP="00CD4E0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Istota  organizacji pożytku publicznego i ich obowiązki informacyjne; </w:t>
            </w:r>
          </w:p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846D4" w:rsidRDefault="009B361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CD3882" w:rsidRPr="006846D4" w:rsidTr="00E47ABA">
        <w:trPr>
          <w:trHeight w:val="394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846D4" w:rsidRDefault="00CD4E0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Wt3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E08" w:rsidRPr="006846D4" w:rsidRDefault="00CD4E08" w:rsidP="00CD4E0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Ogólne a szczególne zasady prowadzenia rachunkowości w organizacjach non profit;</w:t>
            </w:r>
          </w:p>
          <w:p w:rsidR="00CD3882" w:rsidRPr="006846D4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846D4" w:rsidRDefault="009B361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CD3882" w:rsidRPr="006846D4" w:rsidTr="00C055E9">
        <w:trPr>
          <w:trHeight w:val="421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846D4" w:rsidRDefault="00CD4E0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Wt4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E08" w:rsidRPr="006846D4" w:rsidRDefault="00CD4E08" w:rsidP="00CD4E0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Budowa zakładowego planu kont  organizacji non profit; </w:t>
            </w:r>
          </w:p>
          <w:p w:rsidR="00CD3882" w:rsidRPr="006846D4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846D4" w:rsidRDefault="009B361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D3882" w:rsidRPr="006846D4" w:rsidTr="00C055E9">
        <w:trPr>
          <w:trHeight w:val="39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846D4" w:rsidRDefault="00CD4E0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Wt5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E08" w:rsidRPr="006846D4" w:rsidRDefault="00CD4E08" w:rsidP="00CD4E0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Ewidencja zdarzeń typowych dla organizacji non profit, w tym  przychodów i kosztów działalności statutowej i ustalanie wyniku finansowego;</w:t>
            </w:r>
          </w:p>
          <w:p w:rsidR="00CD3882" w:rsidRPr="006846D4" w:rsidRDefault="00CD3882" w:rsidP="00B0242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846D4" w:rsidRDefault="009B361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CD3882" w:rsidRPr="006846D4" w:rsidTr="00C055E9">
        <w:trPr>
          <w:trHeight w:val="33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846D4" w:rsidRDefault="00CD4E0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Wt6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E08" w:rsidRPr="006846D4" w:rsidRDefault="00CD4E08" w:rsidP="00CD4E0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Sporządzenie sprawozdania finansowego  organizacji non profit; </w:t>
            </w:r>
          </w:p>
          <w:p w:rsidR="00CD3882" w:rsidRPr="006846D4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846D4" w:rsidRDefault="009B361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D3882" w:rsidRPr="006846D4" w:rsidTr="00C055E9">
        <w:trPr>
          <w:trHeight w:val="281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846D4" w:rsidRDefault="00CD4E0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Wt7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846D4" w:rsidRDefault="00CD4E08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Analiza sprawozdań merytorycznych i statystycznych wybranych organizacji non profit;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846D4" w:rsidRDefault="009B361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D3882" w:rsidRPr="006846D4" w:rsidTr="00C055E9">
        <w:trPr>
          <w:trHeight w:val="23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D3882" w:rsidRPr="006846D4" w:rsidRDefault="006846D4" w:rsidP="00A64CE5">
            <w:pPr>
              <w:spacing w:line="240" w:lineRule="auto"/>
              <w:ind w:left="108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       Wt</w:t>
            </w:r>
            <w:r w:rsidR="009B361B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D3882" w:rsidRPr="006846D4" w:rsidRDefault="006846D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Zaliczenie warsztatu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D3882" w:rsidRPr="006846D4" w:rsidRDefault="009B361B" w:rsidP="00881D0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CD3882" w:rsidRPr="006846D4" w:rsidTr="00A64CE5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6846D4" w:rsidRDefault="00CD3882">
            <w:pPr>
              <w:pStyle w:val="Defaul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V. METODY KSZTAŁCENIA, NARZĘDZIA DYDAKTYCZNE </w:t>
            </w:r>
          </w:p>
        </w:tc>
      </w:tr>
      <w:tr w:rsidR="00CD3882" w:rsidRPr="006846D4" w:rsidTr="00C055E9">
        <w:trPr>
          <w:trHeight w:val="965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6D4" w:rsidRPr="006846D4" w:rsidRDefault="00C97921" w:rsidP="00C055E9">
            <w:pPr>
              <w:numPr>
                <w:ilvl w:val="0"/>
                <w:numId w:val="5"/>
              </w:numPr>
              <w:spacing w:line="276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Metody </w:t>
            </w:r>
            <w:r w:rsidRPr="006846D4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C97921" w:rsidRPr="006846D4" w:rsidRDefault="00C97921" w:rsidP="00C055E9">
            <w:pPr>
              <w:spacing w:line="276" w:lineRule="auto"/>
              <w:ind w:left="720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Zajęcia problemowe z obliczeniami przy tablicy</w:t>
            </w:r>
            <w:r w:rsidR="00B0242C" w:rsidRPr="006846D4">
              <w:rPr>
                <w:rFonts w:ascii="Arial" w:hAnsi="Arial" w:cs="Arial"/>
                <w:sz w:val="18"/>
                <w:szCs w:val="18"/>
              </w:rPr>
              <w:t>, analiza przypadków</w:t>
            </w:r>
            <w:r w:rsidR="006846D4" w:rsidRPr="006846D4">
              <w:rPr>
                <w:rFonts w:ascii="Arial" w:hAnsi="Arial" w:cs="Arial"/>
                <w:sz w:val="18"/>
                <w:szCs w:val="18"/>
              </w:rPr>
              <w:t>, projekt</w:t>
            </w:r>
          </w:p>
          <w:p w:rsidR="00C97921" w:rsidRPr="006846D4" w:rsidRDefault="00C97921" w:rsidP="00C055E9">
            <w:pPr>
              <w:numPr>
                <w:ilvl w:val="0"/>
                <w:numId w:val="5"/>
              </w:numPr>
              <w:spacing w:line="276" w:lineRule="auto"/>
              <w:contextualSpacing/>
              <w:jc w:val="both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Narzędzia (środki) dydaktyczne: </w:t>
            </w:r>
          </w:p>
          <w:p w:rsidR="00CD3882" w:rsidRPr="006846D4" w:rsidRDefault="00C97921" w:rsidP="00C055E9">
            <w:pPr>
              <w:spacing w:line="276" w:lineRule="auto"/>
              <w:ind w:left="720"/>
              <w:contextualSpacing/>
              <w:rPr>
                <w:rFonts w:ascii="Arial" w:hAnsi="Arial" w:cs="Arial"/>
                <w:bCs/>
                <w:sz w:val="18"/>
                <w:szCs w:val="18"/>
              </w:rPr>
            </w:pPr>
            <w:r w:rsidRPr="006846D4">
              <w:rPr>
                <w:rFonts w:ascii="Arial" w:hAnsi="Arial" w:cs="Arial"/>
                <w:bCs/>
                <w:sz w:val="18"/>
                <w:szCs w:val="18"/>
              </w:rPr>
              <w:t xml:space="preserve">tablica multimedialna </w:t>
            </w:r>
          </w:p>
        </w:tc>
      </w:tr>
      <w:tr w:rsidR="00CD3882" w:rsidRPr="006846D4" w:rsidTr="00A64CE5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VI. FORMA I KRYTERIA ZALICZENIA MODUŁU</w:t>
            </w:r>
          </w:p>
        </w:tc>
      </w:tr>
      <w:tr w:rsidR="00CD3882" w:rsidRPr="006846D4" w:rsidTr="00881D06">
        <w:trPr>
          <w:trHeight w:val="1417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846D4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 xml:space="preserve">Forma zaliczenia modułu. </w:t>
            </w:r>
          </w:p>
          <w:p w:rsidR="00CD3882" w:rsidRPr="006846D4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D3882" w:rsidRPr="006846D4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 xml:space="preserve">Kryteria oceny formującej***: </w:t>
            </w:r>
          </w:p>
          <w:p w:rsidR="00CD3882" w:rsidRPr="006846D4" w:rsidRDefault="00CD3882" w:rsidP="008E4CC7">
            <w:pPr>
              <w:pStyle w:val="Akapitzlist"/>
              <w:numPr>
                <w:ilvl w:val="0"/>
                <w:numId w:val="1"/>
              </w:numPr>
              <w:spacing w:line="240" w:lineRule="auto"/>
              <w:ind w:left="284" w:hanging="284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aktywność na warsztatach, realizacja zadań podczas warsztatów (obserwacja i ocena postaw studenta), wykonanie  projektu (na warsztaty)</w:t>
            </w:r>
          </w:p>
          <w:p w:rsidR="00CD3882" w:rsidRPr="006846D4" w:rsidRDefault="00CD3882" w:rsidP="008E4CC7">
            <w:pPr>
              <w:pStyle w:val="Akapitzlist"/>
              <w:numPr>
                <w:ilvl w:val="0"/>
                <w:numId w:val="1"/>
              </w:numPr>
              <w:spacing w:line="240" w:lineRule="auto"/>
              <w:ind w:left="284" w:hanging="284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aktywność na wykładzie (obserwacja i ocena postaw studenta)</w:t>
            </w:r>
          </w:p>
          <w:p w:rsidR="00CD3882" w:rsidRPr="006846D4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D3882" w:rsidRPr="006846D4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CD3882" w:rsidRPr="006846D4" w:rsidRDefault="00CD3882" w:rsidP="008E4CC7">
            <w:pPr>
              <w:pStyle w:val="Akapitzlist"/>
              <w:numPr>
                <w:ilvl w:val="0"/>
                <w:numId w:val="2"/>
              </w:numPr>
              <w:spacing w:line="240" w:lineRule="auto"/>
              <w:ind w:left="321" w:hanging="32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Zaliczenie pisemne z w</w:t>
            </w:r>
            <w:r w:rsidR="00C055E9">
              <w:rPr>
                <w:rFonts w:ascii="Arial" w:hAnsi="Arial" w:cs="Arial"/>
                <w:sz w:val="18"/>
                <w:szCs w:val="18"/>
              </w:rPr>
              <w:t>arsztatu</w:t>
            </w:r>
            <w:r w:rsidRPr="006846D4">
              <w:rPr>
                <w:rFonts w:ascii="Arial" w:hAnsi="Arial" w:cs="Arial"/>
                <w:sz w:val="18"/>
                <w:szCs w:val="18"/>
              </w:rPr>
              <w:t xml:space="preserve">: </w:t>
            </w:r>
          </w:p>
          <w:p w:rsidR="00CD3882" w:rsidRPr="006846D4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50-59% - ocena dostateczna, </w:t>
            </w:r>
          </w:p>
          <w:p w:rsidR="00CD3882" w:rsidRPr="006846D4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60-69% - ocena dostateczna plus, </w:t>
            </w:r>
          </w:p>
          <w:p w:rsidR="00CD3882" w:rsidRPr="006846D4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70-79% - ocena dobra, </w:t>
            </w:r>
          </w:p>
          <w:p w:rsidR="00CD3882" w:rsidRPr="006846D4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80-89% - ocena dobra plus, </w:t>
            </w:r>
          </w:p>
          <w:p w:rsidR="00CD3882" w:rsidRPr="006846D4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powyżej 90% - ocena bardzo dobra.</w:t>
            </w:r>
          </w:p>
          <w:p w:rsidR="00CD3882" w:rsidRPr="006846D4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CD3882" w:rsidRPr="006846D4" w:rsidRDefault="00CD3882" w:rsidP="008E4CC7">
            <w:pPr>
              <w:pStyle w:val="Akapitzlist"/>
              <w:numPr>
                <w:ilvl w:val="0"/>
                <w:numId w:val="2"/>
              </w:numPr>
              <w:spacing w:line="240" w:lineRule="auto"/>
              <w:ind w:left="284" w:hanging="284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CD3882" w:rsidRPr="006846D4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D3882" w:rsidRPr="006846D4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Na ocenę 3,0: student zna podstawowe kategorie, metody i narzędzia, potrafi przy pomocy prowadzącego rozwiązać proste zadania i problemy</w:t>
            </w:r>
          </w:p>
          <w:p w:rsidR="00CD3882" w:rsidRPr="006846D4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Na ocenę   3,5: zna podstawowe kategorie, metody i narzędzia, potrafi samodzielnie rozwiązać proste zadania i problemy </w:t>
            </w:r>
          </w:p>
          <w:p w:rsidR="00CD3882" w:rsidRPr="006846D4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Na ocenę 4,0: zna kategorie, metody i narzędzia omawiane na zajęciach, potrafi je samodzielnie zastosować. Z pomocą prowadzącego potrafi rozwiązać zadania typowe i problemy typowe </w:t>
            </w:r>
          </w:p>
          <w:p w:rsidR="00CD3882" w:rsidRPr="006846D4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Na ocenę  4.5: zna kategorie, metody i narzędzia omawiane na zajęciach, potrafi je samodzielnie zastosować. Samodzielnie potrafi rozwiązać zadania typowe i problemy typowe</w:t>
            </w:r>
          </w:p>
          <w:p w:rsidR="00CD3882" w:rsidRPr="006846D4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Na ocenę 5: zna kategorie, metody i narzędzia omawiane na zajęciach, potrafi je samodzielnie zastosować. Samodzielnie potrafi rozwiązać zadania typowe i problemy typowe. Jest aktywny na zajęciach.</w:t>
            </w:r>
          </w:p>
          <w:p w:rsidR="00CD3882" w:rsidRPr="006846D4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CD3882" w:rsidRPr="006846D4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CD3882" w:rsidRPr="00C055E9" w:rsidRDefault="00CD3882" w:rsidP="00C055E9">
            <w:pPr>
              <w:pStyle w:val="Akapitzlist"/>
              <w:tabs>
                <w:tab w:val="left" w:pos="3660"/>
              </w:tabs>
              <w:spacing w:line="240" w:lineRule="auto"/>
              <w:ind w:hanging="720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Ocena z modułu: średnia ocen z poszczególnych form zajęć. </w:t>
            </w:r>
          </w:p>
        </w:tc>
      </w:tr>
      <w:tr w:rsidR="00CD3882" w:rsidRPr="006846D4" w:rsidTr="00A64CE5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lastRenderedPageBreak/>
              <w:t>VII. BILANS PUNKTÓW ECTS - NAKŁAD PRACY STUDENTA</w:t>
            </w:r>
          </w:p>
        </w:tc>
      </w:tr>
      <w:tr w:rsidR="00CD3882" w:rsidRPr="006846D4" w:rsidTr="00C055E9">
        <w:trPr>
          <w:trHeight w:val="567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CD3882" w:rsidRPr="006846D4" w:rsidTr="00C055E9">
        <w:trPr>
          <w:trHeight w:val="567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055E9" w:rsidRDefault="006846D4" w:rsidP="00C055E9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055E9">
              <w:rPr>
                <w:rFonts w:ascii="Arial" w:hAnsi="Arial" w:cs="Arial"/>
                <w:b/>
                <w:sz w:val="18"/>
                <w:szCs w:val="18"/>
              </w:rPr>
              <w:t>15</w:t>
            </w:r>
            <w:r w:rsidR="00CD3882" w:rsidRPr="00C055E9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Pr="00C055E9"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</w:tc>
      </w:tr>
      <w:tr w:rsidR="00CD3882" w:rsidRPr="006846D4" w:rsidTr="00C055E9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6846D4" w:rsidP="00C055E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D3882" w:rsidRPr="006846D4" w:rsidTr="00C055E9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Udział w innych formach zajęć (warsztaty) 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 w:rsidP="00C055E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15/10</w:t>
            </w:r>
          </w:p>
        </w:tc>
      </w:tr>
      <w:tr w:rsidR="00CD3882" w:rsidRPr="006846D4" w:rsidTr="00C055E9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Inne :  - 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 w:rsidP="00C055E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D3882" w:rsidRPr="006846D4" w:rsidTr="00C055E9">
        <w:trPr>
          <w:trHeight w:val="454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 w:rsidRPr="006846D4">
              <w:rPr>
                <w:rFonts w:ascii="Arial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 w:rsidRPr="006846D4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055E9" w:rsidRDefault="00881D06" w:rsidP="00C055E9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055E9">
              <w:rPr>
                <w:rFonts w:ascii="Arial" w:hAnsi="Arial" w:cs="Arial"/>
                <w:b/>
                <w:sz w:val="18"/>
                <w:szCs w:val="18"/>
              </w:rPr>
              <w:t>35/40</w:t>
            </w:r>
          </w:p>
        </w:tc>
      </w:tr>
      <w:tr w:rsidR="00CD3882" w:rsidRPr="006846D4" w:rsidTr="00C055E9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 w:rsidP="00C055E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D3882" w:rsidRPr="006846D4" w:rsidTr="00C055E9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Przygotowanie do innych form zajęć (warsztaty) 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055E9" w:rsidP="00C055E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20/25</w:t>
            </w:r>
          </w:p>
        </w:tc>
      </w:tr>
      <w:tr w:rsidR="00CD3882" w:rsidRPr="006846D4" w:rsidTr="00C055E9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 w:rsidP="00C055E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D3882" w:rsidRPr="006846D4" w:rsidTr="00C055E9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Przygotowanie do zaliczenia innych zajęć (warsztaty) 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055E9" w:rsidP="00C055E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CD3882" w:rsidRPr="006846D4" w:rsidTr="00C055E9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 w:rsidP="00C055E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D3882" w:rsidRPr="006846D4" w:rsidTr="00C055E9">
        <w:trPr>
          <w:trHeight w:val="454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055E9" w:rsidRDefault="006846D4" w:rsidP="00C055E9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055E9">
              <w:rPr>
                <w:rFonts w:ascii="Arial" w:hAnsi="Arial" w:cs="Arial"/>
                <w:b/>
                <w:sz w:val="18"/>
                <w:szCs w:val="18"/>
              </w:rPr>
              <w:t>50</w:t>
            </w:r>
          </w:p>
        </w:tc>
      </w:tr>
      <w:tr w:rsidR="00CD3882" w:rsidRPr="006846D4" w:rsidTr="00C055E9">
        <w:trPr>
          <w:trHeight w:val="454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055E9" w:rsidRDefault="006846D4" w:rsidP="00C055E9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055E9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CD3882" w:rsidRPr="006846D4" w:rsidTr="00A64CE5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6846D4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VIII. ZALECANA LITERATURA</w:t>
            </w:r>
          </w:p>
        </w:tc>
      </w:tr>
      <w:tr w:rsidR="00CD3882" w:rsidRPr="006846D4" w:rsidTr="00A64CE5">
        <w:trPr>
          <w:trHeight w:val="102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846D4" w:rsidRDefault="00CD3882" w:rsidP="006846D4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6846D4" w:rsidRPr="006846D4" w:rsidRDefault="006846D4" w:rsidP="006846D4">
            <w:pPr>
              <w:numPr>
                <w:ilvl w:val="0"/>
                <w:numId w:val="19"/>
              </w:numPr>
              <w:tabs>
                <w:tab w:val="left" w:pos="284"/>
              </w:tabs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 R. Nawrocki, </w:t>
            </w:r>
            <w:r w:rsidRPr="006846D4">
              <w:rPr>
                <w:rFonts w:ascii="Arial" w:hAnsi="Arial" w:cs="Arial"/>
                <w:i/>
                <w:sz w:val="18"/>
                <w:szCs w:val="18"/>
              </w:rPr>
              <w:t>Rachunkowość fundacji i stowarzyszeń 2017</w:t>
            </w:r>
            <w:r w:rsidRPr="006846D4">
              <w:rPr>
                <w:rFonts w:ascii="Arial" w:hAnsi="Arial" w:cs="Arial"/>
                <w:sz w:val="18"/>
                <w:szCs w:val="18"/>
              </w:rPr>
              <w:t>oddk, Gdańsk 2017</w:t>
            </w:r>
          </w:p>
          <w:p w:rsidR="006846D4" w:rsidRPr="006846D4" w:rsidRDefault="006846D4" w:rsidP="006846D4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Adamek- </w:t>
            </w:r>
            <w:proofErr w:type="spellStart"/>
            <w:r w:rsidRPr="006846D4">
              <w:rPr>
                <w:rFonts w:ascii="Arial" w:hAnsi="Arial" w:cs="Arial"/>
                <w:sz w:val="18"/>
                <w:szCs w:val="18"/>
              </w:rPr>
              <w:t>Hyska</w:t>
            </w:r>
            <w:proofErr w:type="spellEnd"/>
            <w:r w:rsidRPr="006846D4">
              <w:rPr>
                <w:rFonts w:ascii="Arial" w:hAnsi="Arial" w:cs="Arial"/>
                <w:sz w:val="18"/>
                <w:szCs w:val="18"/>
              </w:rPr>
              <w:t xml:space="preserve"> D., Wszelaki A.,  </w:t>
            </w:r>
            <w:r w:rsidRPr="006846D4">
              <w:rPr>
                <w:rFonts w:ascii="Arial" w:hAnsi="Arial" w:cs="Arial"/>
                <w:i/>
                <w:sz w:val="18"/>
                <w:szCs w:val="18"/>
              </w:rPr>
              <w:t>Rachunkowość jednostek non profit. Problemy i zadania</w:t>
            </w:r>
            <w:r w:rsidRPr="006846D4">
              <w:rPr>
                <w:rFonts w:ascii="Arial" w:hAnsi="Arial" w:cs="Arial"/>
                <w:sz w:val="18"/>
                <w:szCs w:val="18"/>
              </w:rPr>
              <w:t>. Wydawnictwo UE w Katowicach 2017</w:t>
            </w:r>
          </w:p>
          <w:p w:rsidR="00CD3882" w:rsidRPr="006846D4" w:rsidRDefault="00CD3882" w:rsidP="006846D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D3882" w:rsidRPr="006846D4" w:rsidTr="00A64CE5">
        <w:trPr>
          <w:trHeight w:val="102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846D4" w:rsidRDefault="00CD3882" w:rsidP="006846D4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846D4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6846D4" w:rsidRPr="006846D4" w:rsidRDefault="006846D4" w:rsidP="006846D4">
            <w:pPr>
              <w:spacing w:line="240" w:lineRule="auto"/>
              <w:ind w:left="426" w:hanging="142"/>
              <w:rPr>
                <w:rFonts w:ascii="Arial" w:hAnsi="Arial" w:cs="Arial"/>
                <w:bCs/>
                <w:kern w:val="36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 xml:space="preserve">1.  K. </w:t>
            </w:r>
            <w:proofErr w:type="spellStart"/>
            <w:r w:rsidRPr="006846D4">
              <w:rPr>
                <w:rFonts w:ascii="Arial" w:hAnsi="Arial" w:cs="Arial"/>
                <w:sz w:val="18"/>
                <w:szCs w:val="18"/>
              </w:rPr>
              <w:t>Trzpioła</w:t>
            </w:r>
            <w:proofErr w:type="spellEnd"/>
            <w:r w:rsidRPr="006846D4">
              <w:rPr>
                <w:rFonts w:ascii="Arial" w:hAnsi="Arial" w:cs="Arial"/>
                <w:sz w:val="18"/>
                <w:szCs w:val="18"/>
              </w:rPr>
              <w:t xml:space="preserve">, K. Ulicki,  </w:t>
            </w:r>
            <w:r w:rsidRPr="006846D4">
              <w:rPr>
                <w:rFonts w:ascii="Arial" w:hAnsi="Arial" w:cs="Arial"/>
                <w:bCs/>
                <w:i/>
                <w:kern w:val="36"/>
                <w:sz w:val="18"/>
                <w:szCs w:val="18"/>
              </w:rPr>
              <w:t>Fundacje i stowarzyszenia - podatki i rachunkowość organizacji pożytku publicznego</w:t>
            </w:r>
            <w:r w:rsidRPr="006846D4">
              <w:rPr>
                <w:rFonts w:ascii="Arial" w:hAnsi="Arial" w:cs="Arial"/>
                <w:bCs/>
                <w:kern w:val="36"/>
                <w:sz w:val="18"/>
                <w:szCs w:val="18"/>
              </w:rPr>
              <w:t>, Wyd. Ekspert Księgowy 2016</w:t>
            </w:r>
          </w:p>
          <w:p w:rsidR="006846D4" w:rsidRPr="006846D4" w:rsidRDefault="006846D4" w:rsidP="006846D4">
            <w:pPr>
              <w:tabs>
                <w:tab w:val="left" w:pos="284"/>
              </w:tabs>
              <w:spacing w:line="240" w:lineRule="auto"/>
              <w:ind w:left="285"/>
              <w:rPr>
                <w:rFonts w:ascii="Arial" w:hAnsi="Arial" w:cs="Arial"/>
                <w:sz w:val="18"/>
                <w:szCs w:val="18"/>
              </w:rPr>
            </w:pPr>
            <w:r w:rsidRPr="006846D4">
              <w:rPr>
                <w:rFonts w:ascii="Arial" w:hAnsi="Arial" w:cs="Arial"/>
                <w:sz w:val="18"/>
                <w:szCs w:val="18"/>
              </w:rPr>
              <w:t>2. B. Rudnicka</w:t>
            </w:r>
            <w:r w:rsidRPr="006846D4">
              <w:rPr>
                <w:rFonts w:ascii="Arial" w:hAnsi="Arial" w:cs="Arial"/>
                <w:i/>
                <w:sz w:val="18"/>
                <w:szCs w:val="18"/>
              </w:rPr>
              <w:t>, Rachunkowość jednostek nieprowadzących działalności gospodarczej</w:t>
            </w:r>
            <w:r w:rsidRPr="006846D4">
              <w:rPr>
                <w:rFonts w:ascii="Arial" w:hAnsi="Arial" w:cs="Arial"/>
                <w:sz w:val="18"/>
                <w:szCs w:val="18"/>
              </w:rPr>
              <w:t xml:space="preserve"> [w:] red. T. Cebrowska, Rachunkowość finansowa i podatkowa, PWN, Warszawa 2010</w:t>
            </w:r>
          </w:p>
          <w:p w:rsidR="006846D4" w:rsidRPr="006846D4" w:rsidRDefault="006846D4" w:rsidP="006846D4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D3882" w:rsidRPr="006846D4" w:rsidRDefault="00CD3882" w:rsidP="006846D4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CD3882" w:rsidRPr="006846D4" w:rsidRDefault="00CD3882" w:rsidP="006846D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CD3882" w:rsidRPr="006846D4" w:rsidRDefault="00CD3882" w:rsidP="00CD3882">
      <w:pPr>
        <w:rPr>
          <w:rFonts w:ascii="Arial" w:hAnsi="Arial" w:cs="Arial"/>
          <w:sz w:val="18"/>
          <w:szCs w:val="18"/>
        </w:rPr>
      </w:pPr>
    </w:p>
    <w:p w:rsidR="00CD3882" w:rsidRPr="006846D4" w:rsidRDefault="00CD3882" w:rsidP="00CD3882">
      <w:pPr>
        <w:spacing w:line="240" w:lineRule="auto"/>
        <w:rPr>
          <w:rFonts w:ascii="Arial" w:hAnsi="Arial" w:cs="Arial"/>
          <w:sz w:val="18"/>
          <w:szCs w:val="18"/>
        </w:rPr>
      </w:pPr>
      <w:r w:rsidRPr="006846D4">
        <w:rPr>
          <w:rFonts w:ascii="Arial" w:hAnsi="Arial" w:cs="Arial"/>
          <w:sz w:val="18"/>
          <w:szCs w:val="18"/>
        </w:rPr>
        <w:t>*należy odpowiednio wypełnić</w:t>
      </w:r>
    </w:p>
    <w:p w:rsidR="00CD3882" w:rsidRPr="006846D4" w:rsidRDefault="00CD3882" w:rsidP="00CD3882">
      <w:pPr>
        <w:spacing w:line="240" w:lineRule="auto"/>
        <w:rPr>
          <w:rFonts w:ascii="Arial" w:hAnsi="Arial" w:cs="Arial"/>
          <w:sz w:val="18"/>
          <w:szCs w:val="18"/>
        </w:rPr>
      </w:pPr>
    </w:p>
    <w:p w:rsidR="00CD3882" w:rsidRPr="006846D4" w:rsidRDefault="00CD3882" w:rsidP="00CD3882">
      <w:pPr>
        <w:spacing w:line="240" w:lineRule="auto"/>
        <w:rPr>
          <w:rFonts w:ascii="Arial" w:hAnsi="Arial" w:cs="Arial"/>
          <w:sz w:val="18"/>
          <w:szCs w:val="18"/>
        </w:rPr>
      </w:pPr>
      <w:r w:rsidRPr="006846D4">
        <w:rPr>
          <w:rFonts w:ascii="Arial" w:hAnsi="Arial" w:cs="Arial"/>
          <w:sz w:val="18"/>
          <w:szCs w:val="18"/>
        </w:rPr>
        <w:t>**należy wpisać formę/formy przypisane do modułu określone w programie studiów (wykład, ćwiczenia, seminarium, konwersatorium, lektorat, laboratorium, warsztat, projekt, zajęcia praktyczne, zajęcia terenowe, zajęcia wychowania fizycznego, praktyka zawodowa, inne)</w:t>
      </w:r>
    </w:p>
    <w:p w:rsidR="00CD3882" w:rsidRPr="006846D4" w:rsidRDefault="00CD3882" w:rsidP="00CD3882">
      <w:pPr>
        <w:spacing w:line="240" w:lineRule="auto"/>
        <w:jc w:val="both"/>
        <w:rPr>
          <w:rFonts w:ascii="Arial" w:hAnsi="Arial" w:cs="Arial"/>
          <w:sz w:val="18"/>
          <w:szCs w:val="18"/>
        </w:rPr>
      </w:pPr>
    </w:p>
    <w:p w:rsidR="00CD3882" w:rsidRPr="006846D4" w:rsidRDefault="00CD3882" w:rsidP="00CD3882">
      <w:pPr>
        <w:spacing w:line="240" w:lineRule="auto"/>
        <w:jc w:val="both"/>
        <w:rPr>
          <w:rFonts w:ascii="Arial" w:hAnsi="Arial" w:cs="Arial"/>
          <w:sz w:val="18"/>
          <w:szCs w:val="18"/>
        </w:rPr>
      </w:pPr>
      <w:r w:rsidRPr="006846D4">
        <w:rPr>
          <w:rFonts w:ascii="Arial" w:hAnsi="Arial" w:cs="Arial"/>
          <w:sz w:val="18"/>
          <w:szCs w:val="18"/>
        </w:rPr>
        <w:t xml:space="preserve">*** proszę wpisać odpowiednie kryteria oceny formującej i podsumowującej </w:t>
      </w:r>
    </w:p>
    <w:p w:rsidR="00B938F7" w:rsidRPr="006846D4" w:rsidRDefault="00B938F7">
      <w:pPr>
        <w:rPr>
          <w:rFonts w:ascii="Arial" w:hAnsi="Arial" w:cs="Arial"/>
          <w:sz w:val="18"/>
          <w:szCs w:val="18"/>
        </w:rPr>
      </w:pPr>
    </w:p>
    <w:sectPr w:rsidR="00B938F7" w:rsidRPr="006846D4" w:rsidSect="00B938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F48C6"/>
    <w:multiLevelType w:val="hybridMultilevel"/>
    <w:tmpl w:val="4A38DE4C"/>
    <w:lvl w:ilvl="0" w:tplc="04150001">
      <w:start w:val="1"/>
      <w:numFmt w:val="bullet"/>
      <w:lvlText w:val=""/>
      <w:lvlJc w:val="left"/>
      <w:pPr>
        <w:ind w:left="13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4" w:hanging="360"/>
      </w:pPr>
      <w:rPr>
        <w:rFonts w:ascii="Wingdings" w:hAnsi="Wingdings" w:hint="default"/>
      </w:rPr>
    </w:lvl>
  </w:abstractNum>
  <w:abstractNum w:abstractNumId="1" w15:restartNumberingAfterBreak="0">
    <w:nsid w:val="118B2D5E"/>
    <w:multiLevelType w:val="hybridMultilevel"/>
    <w:tmpl w:val="43628C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A44203"/>
    <w:multiLevelType w:val="hybridMultilevel"/>
    <w:tmpl w:val="69B6DB64"/>
    <w:lvl w:ilvl="0" w:tplc="06EE3096">
      <w:start w:val="1"/>
      <w:numFmt w:val="decimal"/>
      <w:lvlText w:val="%1."/>
      <w:lvlJc w:val="left"/>
      <w:pPr>
        <w:ind w:left="435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FD6E99"/>
    <w:multiLevelType w:val="hybridMultilevel"/>
    <w:tmpl w:val="7CB4AC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B3271C"/>
    <w:multiLevelType w:val="hybridMultilevel"/>
    <w:tmpl w:val="43D489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154933"/>
    <w:multiLevelType w:val="hybridMultilevel"/>
    <w:tmpl w:val="D7ECFB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5A62D1"/>
    <w:multiLevelType w:val="hybridMultilevel"/>
    <w:tmpl w:val="49CA31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0077A5"/>
    <w:multiLevelType w:val="hybridMultilevel"/>
    <w:tmpl w:val="8AC2A7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26310A"/>
    <w:multiLevelType w:val="hybridMultilevel"/>
    <w:tmpl w:val="1FD6A9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D80C00"/>
    <w:multiLevelType w:val="hybridMultilevel"/>
    <w:tmpl w:val="3F90F6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80CAB"/>
    <w:multiLevelType w:val="hybridMultilevel"/>
    <w:tmpl w:val="F25409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061BBE"/>
    <w:multiLevelType w:val="hybridMultilevel"/>
    <w:tmpl w:val="5BBEEF10"/>
    <w:lvl w:ilvl="0" w:tplc="719001B8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365" w:hanging="360"/>
      </w:pPr>
    </w:lvl>
    <w:lvl w:ilvl="2" w:tplc="0415001B" w:tentative="1">
      <w:start w:val="1"/>
      <w:numFmt w:val="lowerRoman"/>
      <w:lvlText w:val="%3."/>
      <w:lvlJc w:val="right"/>
      <w:pPr>
        <w:ind w:left="2085" w:hanging="180"/>
      </w:pPr>
    </w:lvl>
    <w:lvl w:ilvl="3" w:tplc="0415000F" w:tentative="1">
      <w:start w:val="1"/>
      <w:numFmt w:val="decimal"/>
      <w:lvlText w:val="%4."/>
      <w:lvlJc w:val="left"/>
      <w:pPr>
        <w:ind w:left="2805" w:hanging="360"/>
      </w:pPr>
    </w:lvl>
    <w:lvl w:ilvl="4" w:tplc="04150019" w:tentative="1">
      <w:start w:val="1"/>
      <w:numFmt w:val="lowerLetter"/>
      <w:lvlText w:val="%5."/>
      <w:lvlJc w:val="left"/>
      <w:pPr>
        <w:ind w:left="3525" w:hanging="360"/>
      </w:pPr>
    </w:lvl>
    <w:lvl w:ilvl="5" w:tplc="0415001B" w:tentative="1">
      <w:start w:val="1"/>
      <w:numFmt w:val="lowerRoman"/>
      <w:lvlText w:val="%6."/>
      <w:lvlJc w:val="right"/>
      <w:pPr>
        <w:ind w:left="4245" w:hanging="180"/>
      </w:pPr>
    </w:lvl>
    <w:lvl w:ilvl="6" w:tplc="0415000F" w:tentative="1">
      <w:start w:val="1"/>
      <w:numFmt w:val="decimal"/>
      <w:lvlText w:val="%7."/>
      <w:lvlJc w:val="left"/>
      <w:pPr>
        <w:ind w:left="4965" w:hanging="360"/>
      </w:pPr>
    </w:lvl>
    <w:lvl w:ilvl="7" w:tplc="04150019" w:tentative="1">
      <w:start w:val="1"/>
      <w:numFmt w:val="lowerLetter"/>
      <w:lvlText w:val="%8."/>
      <w:lvlJc w:val="left"/>
      <w:pPr>
        <w:ind w:left="5685" w:hanging="360"/>
      </w:pPr>
    </w:lvl>
    <w:lvl w:ilvl="8" w:tplc="0415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4" w15:restartNumberingAfterBreak="0">
    <w:nsid w:val="5DEE4C3B"/>
    <w:multiLevelType w:val="hybridMultilevel"/>
    <w:tmpl w:val="7FF44C54"/>
    <w:lvl w:ilvl="0" w:tplc="04150001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15" w15:restartNumberingAfterBreak="0">
    <w:nsid w:val="67380BA5"/>
    <w:multiLevelType w:val="hybridMultilevel"/>
    <w:tmpl w:val="CFD847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7E29CC"/>
    <w:multiLevelType w:val="hybridMultilevel"/>
    <w:tmpl w:val="522E27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FA6816"/>
    <w:multiLevelType w:val="hybridMultilevel"/>
    <w:tmpl w:val="A334A11A"/>
    <w:lvl w:ilvl="0" w:tplc="218C4CA4">
      <w:start w:val="1"/>
      <w:numFmt w:val="decimal"/>
      <w:lvlText w:val="%1."/>
      <w:lvlJc w:val="left"/>
      <w:pPr>
        <w:ind w:left="720" w:hanging="360"/>
      </w:pPr>
      <w:rPr>
        <w:b/>
        <w:color w:val="auto"/>
        <w:sz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DEE6A56"/>
    <w:multiLevelType w:val="hybridMultilevel"/>
    <w:tmpl w:val="8690D6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</w:num>
  <w:num w:numId="5">
    <w:abstractNumId w:val="2"/>
  </w:num>
  <w:num w:numId="6">
    <w:abstractNumId w:val="14"/>
  </w:num>
  <w:num w:numId="7">
    <w:abstractNumId w:val="1"/>
  </w:num>
  <w:num w:numId="8">
    <w:abstractNumId w:val="0"/>
  </w:num>
  <w:num w:numId="9">
    <w:abstractNumId w:val="5"/>
  </w:num>
  <w:num w:numId="10">
    <w:abstractNumId w:val="6"/>
  </w:num>
  <w:num w:numId="11">
    <w:abstractNumId w:val="9"/>
  </w:num>
  <w:num w:numId="12">
    <w:abstractNumId w:val="7"/>
  </w:num>
  <w:num w:numId="13">
    <w:abstractNumId w:val="8"/>
  </w:num>
  <w:num w:numId="14">
    <w:abstractNumId w:val="15"/>
  </w:num>
  <w:num w:numId="15">
    <w:abstractNumId w:val="10"/>
  </w:num>
  <w:num w:numId="16">
    <w:abstractNumId w:val="12"/>
  </w:num>
  <w:num w:numId="17">
    <w:abstractNumId w:val="16"/>
  </w:num>
  <w:num w:numId="18">
    <w:abstractNumId w:val="18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D3882"/>
    <w:rsid w:val="0001734D"/>
    <w:rsid w:val="00063D04"/>
    <w:rsid w:val="000C2014"/>
    <w:rsid w:val="001155FE"/>
    <w:rsid w:val="001A487A"/>
    <w:rsid w:val="00246D02"/>
    <w:rsid w:val="00460D08"/>
    <w:rsid w:val="00484F37"/>
    <w:rsid w:val="00535D84"/>
    <w:rsid w:val="00601BB5"/>
    <w:rsid w:val="006846D4"/>
    <w:rsid w:val="006A5DFB"/>
    <w:rsid w:val="00723454"/>
    <w:rsid w:val="00881D06"/>
    <w:rsid w:val="0094762C"/>
    <w:rsid w:val="00991E42"/>
    <w:rsid w:val="009B361B"/>
    <w:rsid w:val="00A33F8A"/>
    <w:rsid w:val="00A51C76"/>
    <w:rsid w:val="00A64CE5"/>
    <w:rsid w:val="00AF0415"/>
    <w:rsid w:val="00B0242C"/>
    <w:rsid w:val="00B261F1"/>
    <w:rsid w:val="00B33F1F"/>
    <w:rsid w:val="00B456AC"/>
    <w:rsid w:val="00B938F7"/>
    <w:rsid w:val="00BB41EB"/>
    <w:rsid w:val="00C055E9"/>
    <w:rsid w:val="00C97921"/>
    <w:rsid w:val="00CD3882"/>
    <w:rsid w:val="00CD4E08"/>
    <w:rsid w:val="00CE7782"/>
    <w:rsid w:val="00E10FE1"/>
    <w:rsid w:val="00E47A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7AA12C"/>
  <w15:docId w15:val="{B3024E89-432D-4A64-A4B6-0D3AAB18C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D3882"/>
    <w:pPr>
      <w:spacing w:after="0" w:line="360" w:lineRule="auto"/>
    </w:pPr>
    <w:rPr>
      <w:rFonts w:ascii="Times New Roman" w:hAnsi="Times New Roman" w:cs="Times New Roman"/>
      <w:spacing w:val="-2"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D388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D3882"/>
    <w:pPr>
      <w:ind w:left="720"/>
      <w:contextualSpacing/>
    </w:pPr>
  </w:style>
  <w:style w:type="paragraph" w:customStyle="1" w:styleId="Default">
    <w:name w:val="Default"/>
    <w:rsid w:val="00CD38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pacing w:val="-2"/>
      <w:sz w:val="24"/>
      <w:szCs w:val="24"/>
    </w:rPr>
  </w:style>
  <w:style w:type="table" w:styleId="Tabela-Siatka">
    <w:name w:val="Table Grid"/>
    <w:basedOn w:val="Standardowy"/>
    <w:uiPriority w:val="59"/>
    <w:rsid w:val="00CD3882"/>
    <w:pPr>
      <w:spacing w:after="0" w:line="240" w:lineRule="auto"/>
    </w:pPr>
    <w:rPr>
      <w:rFonts w:ascii="Times New Roman" w:hAnsi="Times New Roman" w:cs="Times New Roman"/>
      <w:spacing w:val="-2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51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7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896</Words>
  <Characters>5378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Jermakowicz Anna</cp:lastModifiedBy>
  <cp:revision>7</cp:revision>
  <cp:lastPrinted>2020-09-21T23:56:00Z</cp:lastPrinted>
  <dcterms:created xsi:type="dcterms:W3CDTF">2020-10-02T01:19:00Z</dcterms:created>
  <dcterms:modified xsi:type="dcterms:W3CDTF">2022-12-01T12:49:00Z</dcterms:modified>
</cp:coreProperties>
</file>